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C8E09" w14:textId="0B689EF5" w:rsidR="00D067CB" w:rsidRPr="006B55CD" w:rsidRDefault="00D10D8D" w:rsidP="00D067CB">
      <w:pPr>
        <w:rPr>
          <w:rFonts w:asciiTheme="minorEastAsia" w:hAnsiTheme="minorEastAsia"/>
          <w:sz w:val="22"/>
        </w:rPr>
      </w:pPr>
      <w:r>
        <w:rPr>
          <w:rFonts w:asciiTheme="minorEastAsia" w:hAnsiTheme="minorEastAsia" w:hint="eastAsia"/>
          <w:sz w:val="22"/>
        </w:rPr>
        <w:t>様式第３</w:t>
      </w:r>
      <w:r w:rsidR="00D067CB" w:rsidRPr="006B55CD">
        <w:rPr>
          <w:rFonts w:asciiTheme="minorEastAsia" w:hAnsiTheme="minorEastAsia" w:hint="eastAsia"/>
          <w:sz w:val="22"/>
        </w:rPr>
        <w:t>号（第７条関係）（その１）</w:t>
      </w:r>
    </w:p>
    <w:p w14:paraId="7C31AB95" w14:textId="77777777" w:rsidR="00D067CB" w:rsidRPr="006B55CD" w:rsidRDefault="00D067CB" w:rsidP="00D067CB">
      <w:pPr>
        <w:rPr>
          <w:rFonts w:asciiTheme="minorEastAsia" w:hAnsiTheme="minorEastAsia"/>
          <w:sz w:val="22"/>
        </w:rPr>
      </w:pPr>
    </w:p>
    <w:p w14:paraId="6C7C3641" w14:textId="6552D5C5" w:rsidR="005E03B5" w:rsidRDefault="005E03B5" w:rsidP="005E03B5">
      <w:pPr>
        <w:jc w:val="center"/>
        <w:rPr>
          <w:rFonts w:asciiTheme="minorEastAsia" w:hAnsiTheme="minorEastAsia"/>
          <w:sz w:val="24"/>
        </w:rPr>
      </w:pPr>
      <w:r>
        <w:rPr>
          <w:rFonts w:hint="eastAsia"/>
          <w:sz w:val="24"/>
          <w:szCs w:val="28"/>
        </w:rPr>
        <w:t>市川市緊急輸送道路沿道建築物予備診断費</w:t>
      </w:r>
      <w:r w:rsidR="00D10D8D" w:rsidRPr="00D10D8D">
        <w:rPr>
          <w:rFonts w:hint="eastAsia"/>
          <w:sz w:val="24"/>
          <w:szCs w:val="28"/>
        </w:rPr>
        <w:t>・</w:t>
      </w:r>
      <w:r w:rsidRPr="00D10D8D">
        <w:rPr>
          <w:rFonts w:asciiTheme="minorEastAsia" w:eastAsiaTheme="minorEastAsia" w:hAnsiTheme="minorEastAsia" w:hint="eastAsia"/>
          <w:sz w:val="24"/>
          <w:szCs w:val="28"/>
        </w:rPr>
        <w:t>本診断費</w:t>
      </w:r>
      <w:r w:rsidR="00D10D8D" w:rsidRPr="00D10D8D">
        <w:rPr>
          <w:rFonts w:asciiTheme="minorEastAsia" w:eastAsiaTheme="minorEastAsia" w:hAnsiTheme="minorEastAsia" w:hint="eastAsia"/>
          <w:sz w:val="24"/>
          <w:szCs w:val="28"/>
        </w:rPr>
        <w:t>補助金</w:t>
      </w:r>
      <w:r w:rsidR="00D067CB" w:rsidRPr="00D10D8D">
        <w:rPr>
          <w:rFonts w:asciiTheme="minorEastAsia" w:hAnsiTheme="minorEastAsia" w:hint="eastAsia"/>
          <w:sz w:val="24"/>
        </w:rPr>
        <w:t>に係る</w:t>
      </w:r>
    </w:p>
    <w:p w14:paraId="79EA26EF" w14:textId="1ADEB2C0" w:rsidR="00D067CB" w:rsidRPr="005E03B5" w:rsidRDefault="00D067CB" w:rsidP="005E03B5">
      <w:pPr>
        <w:jc w:val="center"/>
        <w:rPr>
          <w:rFonts w:asciiTheme="minorEastAsia" w:eastAsiaTheme="minorEastAsia" w:hAnsiTheme="minorEastAsia"/>
          <w:sz w:val="24"/>
          <w:szCs w:val="28"/>
        </w:rPr>
      </w:pPr>
      <w:r w:rsidRPr="00D10D8D">
        <w:rPr>
          <w:rFonts w:asciiTheme="minorEastAsia" w:hAnsiTheme="minorEastAsia" w:hint="eastAsia"/>
          <w:sz w:val="24"/>
        </w:rPr>
        <w:t>消費税及び地方消費税に係る仕入控除税額報告書</w:t>
      </w:r>
    </w:p>
    <w:p w14:paraId="26E49942" w14:textId="77777777" w:rsidR="00D067CB" w:rsidRPr="006B55CD" w:rsidRDefault="00D067CB" w:rsidP="00D067CB">
      <w:pPr>
        <w:rPr>
          <w:rFonts w:asciiTheme="minorEastAsia" w:hAnsiTheme="minorEastAsia"/>
          <w:sz w:val="22"/>
        </w:rPr>
      </w:pPr>
    </w:p>
    <w:p w14:paraId="2AD84B53" w14:textId="77777777" w:rsidR="00D067CB" w:rsidRPr="006B55CD" w:rsidRDefault="00D067CB" w:rsidP="00D067CB">
      <w:pPr>
        <w:jc w:val="right"/>
        <w:rPr>
          <w:rFonts w:asciiTheme="minorEastAsia" w:hAnsiTheme="minorEastAsia"/>
          <w:sz w:val="22"/>
        </w:rPr>
      </w:pPr>
      <w:r w:rsidRPr="006B55CD">
        <w:rPr>
          <w:rFonts w:ascii="ＭＳ 明朝" w:hAnsi="ＭＳ 明朝" w:hint="eastAsia"/>
          <w:color w:val="000000" w:themeColor="text1"/>
          <w:sz w:val="22"/>
        </w:rPr>
        <w:t>年　　月　　日</w:t>
      </w:r>
    </w:p>
    <w:p w14:paraId="46CE7A88" w14:textId="77777777" w:rsidR="00D067CB" w:rsidRPr="006B55CD" w:rsidRDefault="00D067CB" w:rsidP="00D067CB">
      <w:pPr>
        <w:pStyle w:val="af0"/>
        <w:rPr>
          <w:rFonts w:asciiTheme="minorEastAsia" w:eastAsiaTheme="minorEastAsia" w:hAnsiTheme="minorEastAsia"/>
          <w:lang w:eastAsia="zh-TW"/>
        </w:rPr>
      </w:pPr>
      <w:r w:rsidRPr="006B55CD">
        <w:rPr>
          <w:rFonts w:asciiTheme="minorEastAsia" w:eastAsiaTheme="minorEastAsia" w:hAnsiTheme="minorEastAsia" w:hint="eastAsia"/>
          <w:lang w:eastAsia="zh-TW"/>
        </w:rPr>
        <w:t>（報告先）</w:t>
      </w:r>
    </w:p>
    <w:p w14:paraId="7A3F82E7" w14:textId="77777777" w:rsidR="00D067CB" w:rsidRPr="006B55CD" w:rsidRDefault="00D067CB" w:rsidP="00D067CB">
      <w:pPr>
        <w:pStyle w:val="af0"/>
        <w:rPr>
          <w:rFonts w:asciiTheme="minorEastAsia" w:eastAsiaTheme="minorEastAsia" w:hAnsiTheme="minorEastAsia"/>
          <w:lang w:eastAsia="zh-TW"/>
        </w:rPr>
      </w:pPr>
      <w:r w:rsidRPr="006B55CD">
        <w:rPr>
          <w:rFonts w:asciiTheme="minorEastAsia" w:eastAsiaTheme="minorEastAsia" w:hAnsiTheme="minorEastAsia" w:hint="eastAsia"/>
          <w:lang w:eastAsia="zh-TW"/>
        </w:rPr>
        <w:t xml:space="preserve">　市川市長　</w:t>
      </w:r>
    </w:p>
    <w:p w14:paraId="718DCD67" w14:textId="77777777" w:rsidR="00D067CB" w:rsidRPr="006B55CD" w:rsidRDefault="00D067CB" w:rsidP="00D067CB">
      <w:pPr>
        <w:pStyle w:val="af0"/>
        <w:jc w:val="center"/>
        <w:rPr>
          <w:rFonts w:asciiTheme="minorEastAsia" w:eastAsiaTheme="minorEastAsia" w:hAnsiTheme="minorEastAsia"/>
          <w:lang w:eastAsia="zh-TW"/>
        </w:rPr>
      </w:pPr>
      <w:r>
        <w:rPr>
          <w:rFonts w:asciiTheme="minorEastAsia" w:eastAsiaTheme="minorEastAsia" w:hAnsiTheme="minorEastAsia" w:hint="eastAsia"/>
          <w:lang w:eastAsia="zh-TW"/>
        </w:rPr>
        <w:t xml:space="preserve">　</w:t>
      </w:r>
      <w:r w:rsidRPr="006B55CD">
        <w:rPr>
          <w:rFonts w:asciiTheme="minorEastAsia" w:eastAsiaTheme="minorEastAsia" w:hAnsiTheme="minorEastAsia" w:hint="eastAsia"/>
          <w:lang w:eastAsia="zh-TW"/>
        </w:rPr>
        <w:t>（報告者）</w:t>
      </w:r>
    </w:p>
    <w:p w14:paraId="680DE16D" w14:textId="77777777" w:rsidR="00D067CB" w:rsidRPr="006B55CD" w:rsidRDefault="00D067CB" w:rsidP="00D067CB">
      <w:pPr>
        <w:pStyle w:val="af0"/>
        <w:jc w:val="center"/>
        <w:rPr>
          <w:rFonts w:asciiTheme="minorEastAsia" w:eastAsiaTheme="minorEastAsia" w:hAnsiTheme="minorEastAsia"/>
          <w:lang w:eastAsia="zh-TW"/>
        </w:rPr>
      </w:pPr>
      <w:r>
        <w:rPr>
          <w:rFonts w:asciiTheme="minorEastAsia" w:eastAsiaTheme="minorEastAsia" w:hAnsiTheme="minorEastAsia" w:hint="eastAsia"/>
          <w:lang w:eastAsia="zh-TW"/>
        </w:rPr>
        <w:t xml:space="preserve">　　</w:t>
      </w:r>
      <w:r w:rsidRPr="006B55CD">
        <w:rPr>
          <w:rFonts w:asciiTheme="minorEastAsia" w:eastAsiaTheme="minorEastAsia" w:hAnsiTheme="minorEastAsia" w:hint="eastAsia"/>
          <w:lang w:eastAsia="zh-TW"/>
        </w:rPr>
        <w:t>法</w:t>
      </w:r>
      <w:r>
        <w:rPr>
          <w:rFonts w:asciiTheme="minorEastAsia" w:eastAsiaTheme="minorEastAsia" w:hAnsiTheme="minorEastAsia" w:hint="eastAsia"/>
          <w:lang w:eastAsia="zh-TW"/>
        </w:rPr>
        <w:t xml:space="preserve">　</w:t>
      </w:r>
      <w:r w:rsidRPr="006B55CD">
        <w:rPr>
          <w:rFonts w:asciiTheme="minorEastAsia" w:eastAsiaTheme="minorEastAsia" w:hAnsiTheme="minorEastAsia" w:hint="eastAsia"/>
          <w:lang w:eastAsia="zh-TW"/>
        </w:rPr>
        <w:t>人</w:t>
      </w:r>
      <w:r>
        <w:rPr>
          <w:rFonts w:asciiTheme="minorEastAsia" w:eastAsiaTheme="minorEastAsia" w:hAnsiTheme="minorEastAsia" w:hint="eastAsia"/>
          <w:lang w:eastAsia="zh-TW"/>
        </w:rPr>
        <w:t xml:space="preserve">　</w:t>
      </w:r>
      <w:r w:rsidRPr="006B55CD">
        <w:rPr>
          <w:rFonts w:asciiTheme="minorEastAsia" w:eastAsiaTheme="minorEastAsia" w:hAnsiTheme="minorEastAsia" w:hint="eastAsia"/>
          <w:lang w:eastAsia="zh-TW"/>
        </w:rPr>
        <w:t>名</w:t>
      </w:r>
    </w:p>
    <w:p w14:paraId="778DF9EC" w14:textId="77777777" w:rsidR="00D067CB" w:rsidRPr="006B55CD" w:rsidRDefault="00D067CB" w:rsidP="00D067CB">
      <w:pPr>
        <w:pStyle w:val="af0"/>
        <w:rPr>
          <w:rFonts w:asciiTheme="minorEastAsia" w:eastAsiaTheme="minorEastAsia" w:hAnsiTheme="minorEastAsia"/>
          <w:lang w:eastAsia="zh-TW"/>
        </w:rPr>
      </w:pPr>
      <w:r w:rsidRPr="006B55CD">
        <w:rPr>
          <w:rFonts w:asciiTheme="minorEastAsia" w:eastAsiaTheme="minorEastAsia" w:hAnsiTheme="minorEastAsia" w:hint="eastAsia"/>
          <w:lang w:eastAsia="zh-TW"/>
        </w:rPr>
        <w:t xml:space="preserve">　　　　　　　　　　　　　　　　　　　　　</w:t>
      </w:r>
    </w:p>
    <w:p w14:paraId="1CB9BF15" w14:textId="77777777" w:rsidR="00D067CB" w:rsidRPr="006B55CD" w:rsidRDefault="00D067CB" w:rsidP="00D067CB">
      <w:pPr>
        <w:pStyle w:val="af0"/>
        <w:jc w:val="center"/>
        <w:rPr>
          <w:rFonts w:asciiTheme="minorEastAsia" w:eastAsiaTheme="minorEastAsia" w:hAnsiTheme="minorEastAsia"/>
          <w:kern w:val="2"/>
          <w:lang w:eastAsia="zh-TW"/>
        </w:rPr>
      </w:pPr>
      <w:r>
        <w:rPr>
          <w:rFonts w:asciiTheme="minorEastAsia" w:eastAsiaTheme="minorEastAsia" w:hAnsiTheme="minorEastAsia" w:hint="eastAsia"/>
          <w:lang w:eastAsia="zh-TW"/>
        </w:rPr>
        <w:t xml:space="preserve">　　法人</w:t>
      </w:r>
      <w:r w:rsidRPr="006B55CD">
        <w:rPr>
          <w:rFonts w:asciiTheme="minorEastAsia" w:eastAsiaTheme="minorEastAsia" w:hAnsiTheme="minorEastAsia" w:hint="eastAsia"/>
          <w:lang w:eastAsia="zh-TW"/>
        </w:rPr>
        <w:t>所在地</w:t>
      </w:r>
    </w:p>
    <w:p w14:paraId="1CE45548" w14:textId="77777777" w:rsidR="00D067CB" w:rsidRDefault="00D067CB" w:rsidP="00D067CB">
      <w:pPr>
        <w:pStyle w:val="af0"/>
        <w:rPr>
          <w:rFonts w:asciiTheme="minorEastAsia" w:eastAsia="PMingLiU" w:hAnsiTheme="minorEastAsia"/>
          <w:lang w:eastAsia="zh-TW"/>
        </w:rPr>
      </w:pPr>
      <w:r w:rsidRPr="006B55CD">
        <w:rPr>
          <w:rFonts w:asciiTheme="minorEastAsia" w:eastAsiaTheme="minorEastAsia" w:hAnsiTheme="minorEastAsia" w:hint="eastAsia"/>
          <w:lang w:eastAsia="zh-TW"/>
        </w:rPr>
        <w:t xml:space="preserve">　　　　　　　　　　　　　　　　　　　</w:t>
      </w:r>
    </w:p>
    <w:p w14:paraId="7EA87E06" w14:textId="77777777" w:rsidR="00D067CB" w:rsidRPr="00D5212F" w:rsidRDefault="00D067CB" w:rsidP="00D067CB">
      <w:pPr>
        <w:pStyle w:val="af0"/>
        <w:rPr>
          <w:rFonts w:asciiTheme="minorEastAsia" w:eastAsia="PMingLiU" w:hAnsiTheme="minorEastAsia"/>
          <w:lang w:eastAsia="zh-TW"/>
        </w:rPr>
      </w:pPr>
      <w:r>
        <w:rPr>
          <w:rFonts w:asciiTheme="minorEastAsia" w:eastAsia="PMingLiU" w:hAnsiTheme="minorEastAsia"/>
          <w:lang w:eastAsia="zh-TW"/>
        </w:rPr>
        <w:t xml:space="preserve">                                       </w:t>
      </w:r>
      <w:r>
        <w:rPr>
          <w:rFonts w:asciiTheme="minorEastAsia" w:eastAsiaTheme="minorEastAsia" w:hAnsiTheme="minorEastAsia" w:hint="eastAsia"/>
        </w:rPr>
        <w:t>代表者職氏名</w:t>
      </w:r>
    </w:p>
    <w:p w14:paraId="20F7A857" w14:textId="77777777" w:rsidR="00D067CB" w:rsidRPr="00D5212F" w:rsidRDefault="00D067CB" w:rsidP="00D067CB">
      <w:pPr>
        <w:rPr>
          <w:rFonts w:asciiTheme="minorEastAsia" w:hAnsiTheme="minorEastAsia"/>
          <w:sz w:val="22"/>
        </w:rPr>
      </w:pPr>
    </w:p>
    <w:p w14:paraId="5801C455" w14:textId="67BF1B18" w:rsidR="00D067CB" w:rsidRPr="00D10D8D" w:rsidRDefault="00D067CB" w:rsidP="00D10D8D">
      <w:pPr>
        <w:ind w:firstLineChars="200" w:firstLine="403"/>
        <w:rPr>
          <w:rFonts w:asciiTheme="minorEastAsia" w:eastAsiaTheme="minorEastAsia" w:hAnsiTheme="minorEastAsia"/>
          <w:sz w:val="22"/>
          <w:szCs w:val="28"/>
        </w:rPr>
      </w:pPr>
      <w:r w:rsidRPr="006B55CD">
        <w:rPr>
          <w:rFonts w:asciiTheme="minorEastAsia" w:hAnsiTheme="minorEastAsia" w:hint="eastAsia"/>
          <w:sz w:val="22"/>
        </w:rPr>
        <w:t>年　　月　　日</w:t>
      </w:r>
      <w:r>
        <w:rPr>
          <w:rFonts w:asciiTheme="minorEastAsia" w:hAnsiTheme="minorEastAsia" w:hint="eastAsia"/>
          <w:sz w:val="22"/>
        </w:rPr>
        <w:t>付けで</w:t>
      </w:r>
      <w:r w:rsidRPr="006B55CD">
        <w:rPr>
          <w:rFonts w:asciiTheme="minorEastAsia" w:hAnsiTheme="minorEastAsia" w:hint="eastAsia"/>
          <w:sz w:val="22"/>
        </w:rPr>
        <w:t>交付決定のあった</w:t>
      </w:r>
      <w:r w:rsidR="00D10D8D" w:rsidRPr="00D10D8D">
        <w:rPr>
          <w:rFonts w:hint="eastAsia"/>
          <w:sz w:val="22"/>
          <w:szCs w:val="28"/>
        </w:rPr>
        <w:t>市川市緊急輸送道路沿道建築物予備診断費・</w:t>
      </w:r>
      <w:r w:rsidR="00D10D8D" w:rsidRPr="00D10D8D">
        <w:rPr>
          <w:rFonts w:asciiTheme="minorEastAsia" w:eastAsiaTheme="minorEastAsia" w:hAnsiTheme="minorEastAsia" w:hint="eastAsia"/>
          <w:sz w:val="22"/>
          <w:szCs w:val="28"/>
        </w:rPr>
        <w:t>本診断費補助金</w:t>
      </w:r>
      <w:r w:rsidRPr="006B55CD">
        <w:rPr>
          <w:rFonts w:asciiTheme="minorEastAsia" w:hAnsiTheme="minorEastAsia" w:hint="eastAsia"/>
          <w:sz w:val="22"/>
        </w:rPr>
        <w:t>に係る消費税及び地方消費税に係る仕入控除税額について、次のとおり報告します。</w:t>
      </w:r>
    </w:p>
    <w:p w14:paraId="56D5C998" w14:textId="7F412EED" w:rsidR="00D067CB" w:rsidRDefault="00D067CB" w:rsidP="00D067CB">
      <w:pPr>
        <w:rPr>
          <w:rFonts w:asciiTheme="minorEastAsia" w:hAnsiTheme="minorEastAsia"/>
          <w:sz w:val="22"/>
        </w:rPr>
      </w:pPr>
    </w:p>
    <w:p w14:paraId="02B226D3" w14:textId="08B6F70E" w:rsidR="005E03B5" w:rsidRDefault="005E03B5" w:rsidP="00D067CB">
      <w:pPr>
        <w:rPr>
          <w:rFonts w:asciiTheme="minorEastAsia" w:hAnsiTheme="minorEastAsia"/>
          <w:sz w:val="22"/>
        </w:rPr>
      </w:pPr>
      <w:r>
        <w:rPr>
          <w:rFonts w:asciiTheme="minorEastAsia" w:hAnsiTheme="minorEastAsia" w:hint="eastAsia"/>
          <w:sz w:val="22"/>
        </w:rPr>
        <w:t>１　補助金の種類</w:t>
      </w:r>
    </w:p>
    <w:p w14:paraId="09C180A3" w14:textId="6E307F8B" w:rsidR="005E03B5" w:rsidRDefault="005E03B5" w:rsidP="00D067CB">
      <w:pPr>
        <w:rPr>
          <w:rFonts w:asciiTheme="minorEastAsia" w:hAnsiTheme="minorEastAsia"/>
          <w:sz w:val="22"/>
        </w:rPr>
      </w:pPr>
    </w:p>
    <w:p w14:paraId="5599DED2" w14:textId="77777777" w:rsidR="005E03B5" w:rsidRPr="006B55CD" w:rsidRDefault="005E03B5" w:rsidP="00D067CB">
      <w:pPr>
        <w:rPr>
          <w:rFonts w:asciiTheme="minorEastAsia" w:hAnsiTheme="minorEastAsia"/>
          <w:sz w:val="22"/>
        </w:rPr>
      </w:pPr>
    </w:p>
    <w:p w14:paraId="62A3A874" w14:textId="7F8A50AA" w:rsidR="00D067CB" w:rsidRPr="006B55CD" w:rsidRDefault="005E03B5" w:rsidP="00D067CB">
      <w:pPr>
        <w:rPr>
          <w:rFonts w:asciiTheme="minorEastAsia" w:hAnsiTheme="minorEastAsia"/>
          <w:sz w:val="22"/>
        </w:rPr>
      </w:pPr>
      <w:r>
        <w:rPr>
          <w:rFonts w:asciiTheme="minorEastAsia" w:hAnsiTheme="minorEastAsia" w:hint="eastAsia"/>
          <w:sz w:val="22"/>
        </w:rPr>
        <w:t>２</w:t>
      </w:r>
      <w:r w:rsidR="00D067CB" w:rsidRPr="006B55CD">
        <w:rPr>
          <w:rFonts w:asciiTheme="minorEastAsia" w:hAnsiTheme="minorEastAsia" w:hint="eastAsia"/>
          <w:sz w:val="22"/>
        </w:rPr>
        <w:t xml:space="preserve">　市川市から交付された補助金の額の確定額</w:t>
      </w:r>
    </w:p>
    <w:p w14:paraId="3B825AFC" w14:textId="77777777" w:rsidR="00D067CB" w:rsidRPr="006B55CD" w:rsidRDefault="00D067CB" w:rsidP="00D067CB">
      <w:pPr>
        <w:jc w:val="right"/>
        <w:rPr>
          <w:rFonts w:asciiTheme="minorEastAsia" w:hAnsiTheme="minorEastAsia"/>
          <w:sz w:val="22"/>
          <w:u w:val="single"/>
        </w:rPr>
      </w:pPr>
      <w:r w:rsidRPr="006B55CD">
        <w:rPr>
          <w:rFonts w:asciiTheme="minorEastAsia" w:hAnsiTheme="minorEastAsia" w:hint="eastAsia"/>
          <w:sz w:val="22"/>
        </w:rPr>
        <w:t xml:space="preserve">　　　　　　　　　　　　　　　　　　　　　　　　　　　　　</w:t>
      </w:r>
      <w:r w:rsidRPr="006B55CD">
        <w:rPr>
          <w:rFonts w:asciiTheme="minorEastAsia" w:hAnsiTheme="minorEastAsia" w:hint="eastAsia"/>
          <w:sz w:val="22"/>
          <w:u w:val="single"/>
        </w:rPr>
        <w:t>金　　　　　　　　　円</w:t>
      </w:r>
    </w:p>
    <w:p w14:paraId="12E93E28" w14:textId="77777777" w:rsidR="00D067CB" w:rsidRPr="006B55CD" w:rsidRDefault="00D067CB" w:rsidP="00D067CB">
      <w:pPr>
        <w:rPr>
          <w:rFonts w:asciiTheme="minorEastAsia" w:hAnsiTheme="minorEastAsia"/>
          <w:sz w:val="22"/>
        </w:rPr>
      </w:pPr>
    </w:p>
    <w:p w14:paraId="19023862" w14:textId="220F1099" w:rsidR="00D067CB" w:rsidRPr="006B55CD" w:rsidRDefault="005E03B5" w:rsidP="00D067CB">
      <w:pPr>
        <w:rPr>
          <w:rFonts w:asciiTheme="minorEastAsia" w:hAnsiTheme="minorEastAsia"/>
          <w:sz w:val="22"/>
        </w:rPr>
      </w:pPr>
      <w:r>
        <w:rPr>
          <w:rFonts w:asciiTheme="minorEastAsia" w:hAnsiTheme="minorEastAsia" w:hint="eastAsia"/>
          <w:sz w:val="22"/>
        </w:rPr>
        <w:t>３</w:t>
      </w:r>
      <w:r w:rsidR="00D067CB" w:rsidRPr="006B55CD">
        <w:rPr>
          <w:rFonts w:asciiTheme="minorEastAsia" w:hAnsiTheme="minorEastAsia" w:hint="eastAsia"/>
          <w:sz w:val="22"/>
        </w:rPr>
        <w:t xml:space="preserve">　消費税の申告により確定した消費税及び地方消費税に係る仕入控除税額</w:t>
      </w:r>
    </w:p>
    <w:p w14:paraId="0539D5C1" w14:textId="77777777" w:rsidR="00D067CB" w:rsidRPr="006B55CD" w:rsidRDefault="00D067CB" w:rsidP="00D067CB">
      <w:pPr>
        <w:jc w:val="right"/>
        <w:rPr>
          <w:rFonts w:asciiTheme="minorEastAsia" w:hAnsiTheme="minorEastAsia"/>
          <w:sz w:val="22"/>
          <w:u w:val="single"/>
        </w:rPr>
      </w:pPr>
      <w:r w:rsidRPr="006B55CD">
        <w:rPr>
          <w:rFonts w:asciiTheme="minorEastAsia" w:hAnsiTheme="minorEastAsia" w:hint="eastAsia"/>
          <w:sz w:val="22"/>
        </w:rPr>
        <w:t xml:space="preserve">　　　　　　　　　　　　　　　　　　　　　　　　　　　　　</w:t>
      </w:r>
      <w:r w:rsidRPr="006B55CD">
        <w:rPr>
          <w:rFonts w:asciiTheme="minorEastAsia" w:hAnsiTheme="minorEastAsia" w:hint="eastAsia"/>
          <w:sz w:val="22"/>
          <w:u w:val="single"/>
        </w:rPr>
        <w:t>金　　　　　　　　　円</w:t>
      </w:r>
    </w:p>
    <w:p w14:paraId="16CA11E6" w14:textId="77777777" w:rsidR="00D067CB" w:rsidRPr="006B55CD" w:rsidRDefault="00D067CB" w:rsidP="00D067CB">
      <w:pPr>
        <w:rPr>
          <w:rFonts w:asciiTheme="minorEastAsia" w:hAnsiTheme="minorEastAsia"/>
          <w:sz w:val="22"/>
        </w:rPr>
      </w:pPr>
    </w:p>
    <w:p w14:paraId="611D74A7" w14:textId="3F6EB4E5" w:rsidR="00D067CB" w:rsidRPr="006B55CD" w:rsidRDefault="005E03B5" w:rsidP="00D067CB">
      <w:pPr>
        <w:rPr>
          <w:rFonts w:asciiTheme="minorEastAsia" w:hAnsiTheme="minorEastAsia"/>
          <w:sz w:val="22"/>
        </w:rPr>
      </w:pPr>
      <w:r>
        <w:rPr>
          <w:rFonts w:asciiTheme="minorEastAsia" w:hAnsiTheme="minorEastAsia" w:hint="eastAsia"/>
          <w:sz w:val="22"/>
        </w:rPr>
        <w:t>４</w:t>
      </w:r>
      <w:r w:rsidR="00D067CB" w:rsidRPr="006B55CD">
        <w:rPr>
          <w:rFonts w:asciiTheme="minorEastAsia" w:hAnsiTheme="minorEastAsia" w:hint="eastAsia"/>
          <w:sz w:val="22"/>
        </w:rPr>
        <w:t xml:space="preserve">　補助金の額の確定までに減額した仕入控除税額</w:t>
      </w:r>
    </w:p>
    <w:p w14:paraId="42110B2D" w14:textId="77777777" w:rsidR="00D067CB" w:rsidRPr="006B55CD" w:rsidRDefault="00D067CB" w:rsidP="00D067CB">
      <w:pPr>
        <w:jc w:val="right"/>
        <w:rPr>
          <w:rFonts w:asciiTheme="minorEastAsia" w:hAnsiTheme="minorEastAsia"/>
          <w:sz w:val="22"/>
          <w:u w:val="single"/>
        </w:rPr>
      </w:pPr>
      <w:r w:rsidRPr="006B55CD">
        <w:rPr>
          <w:rFonts w:asciiTheme="minorEastAsia" w:hAnsiTheme="minorEastAsia" w:hint="eastAsia"/>
          <w:sz w:val="22"/>
        </w:rPr>
        <w:t xml:space="preserve">　</w:t>
      </w:r>
      <w:r w:rsidRPr="006B55CD">
        <w:rPr>
          <w:rFonts w:asciiTheme="minorEastAsia" w:hAnsiTheme="minorEastAsia" w:hint="eastAsia"/>
          <w:sz w:val="22"/>
          <w:u w:val="single"/>
        </w:rPr>
        <w:t>金　　　　　　　　　円</w:t>
      </w:r>
    </w:p>
    <w:p w14:paraId="22E69564" w14:textId="77777777" w:rsidR="00D067CB" w:rsidRPr="006B55CD" w:rsidRDefault="00D067CB" w:rsidP="00D067CB">
      <w:pPr>
        <w:rPr>
          <w:rFonts w:asciiTheme="minorEastAsia" w:hAnsiTheme="minorEastAsia"/>
          <w:sz w:val="22"/>
        </w:rPr>
      </w:pPr>
    </w:p>
    <w:p w14:paraId="02FDE138" w14:textId="4CE22521" w:rsidR="00D067CB" w:rsidRPr="006B55CD" w:rsidRDefault="005E03B5" w:rsidP="00D067CB">
      <w:pPr>
        <w:rPr>
          <w:rFonts w:asciiTheme="minorEastAsia" w:hAnsiTheme="minorEastAsia"/>
          <w:sz w:val="22"/>
        </w:rPr>
      </w:pPr>
      <w:r>
        <w:rPr>
          <w:rFonts w:asciiTheme="minorEastAsia" w:hAnsiTheme="minorEastAsia" w:hint="eastAsia"/>
          <w:sz w:val="22"/>
        </w:rPr>
        <w:t>５　補助金返還額（３から４</w:t>
      </w:r>
      <w:r w:rsidR="00D067CB" w:rsidRPr="006B55CD">
        <w:rPr>
          <w:rFonts w:asciiTheme="minorEastAsia" w:hAnsiTheme="minorEastAsia" w:hint="eastAsia"/>
          <w:sz w:val="22"/>
        </w:rPr>
        <w:t>の額を差し引いた額）</w:t>
      </w:r>
    </w:p>
    <w:p w14:paraId="60B5C42F" w14:textId="77777777" w:rsidR="00D067CB" w:rsidRPr="006B55CD" w:rsidRDefault="00D067CB" w:rsidP="00D067CB">
      <w:pPr>
        <w:jc w:val="right"/>
        <w:rPr>
          <w:rFonts w:asciiTheme="minorEastAsia" w:hAnsiTheme="minorEastAsia"/>
          <w:sz w:val="22"/>
          <w:u w:val="single"/>
        </w:rPr>
      </w:pPr>
      <w:r w:rsidRPr="006B55CD">
        <w:rPr>
          <w:rFonts w:asciiTheme="minorEastAsia" w:hAnsiTheme="minorEastAsia" w:hint="eastAsia"/>
          <w:sz w:val="22"/>
        </w:rPr>
        <w:t xml:space="preserve">　</w:t>
      </w:r>
      <w:r w:rsidRPr="006B55CD">
        <w:rPr>
          <w:rFonts w:asciiTheme="minorEastAsia" w:hAnsiTheme="minorEastAsia" w:hint="eastAsia"/>
          <w:sz w:val="22"/>
          <w:u w:val="single"/>
        </w:rPr>
        <w:t>金　　　　　　　　　円</w:t>
      </w:r>
    </w:p>
    <w:p w14:paraId="38342AAD" w14:textId="77777777" w:rsidR="00D067CB" w:rsidRPr="006B55CD" w:rsidRDefault="00D067CB" w:rsidP="00D067CB">
      <w:pPr>
        <w:rPr>
          <w:rFonts w:asciiTheme="minorEastAsia" w:hAnsiTheme="minorEastAsia"/>
          <w:sz w:val="22"/>
        </w:rPr>
      </w:pPr>
    </w:p>
    <w:p w14:paraId="4455F308" w14:textId="4CE29224" w:rsidR="00D067CB" w:rsidRPr="006B55CD" w:rsidRDefault="005E03B5" w:rsidP="00D067CB">
      <w:pPr>
        <w:rPr>
          <w:rFonts w:asciiTheme="minorEastAsia" w:hAnsiTheme="minorEastAsia"/>
          <w:sz w:val="22"/>
        </w:rPr>
      </w:pPr>
      <w:r>
        <w:rPr>
          <w:rFonts w:asciiTheme="minorEastAsia" w:hAnsiTheme="minorEastAsia" w:hint="eastAsia"/>
          <w:sz w:val="22"/>
        </w:rPr>
        <w:t>６</w:t>
      </w:r>
      <w:r w:rsidR="00D067CB" w:rsidRPr="006B55CD">
        <w:rPr>
          <w:rFonts w:asciiTheme="minorEastAsia" w:hAnsiTheme="minorEastAsia" w:hint="eastAsia"/>
          <w:sz w:val="22"/>
        </w:rPr>
        <w:t xml:space="preserve">　添付資料</w:t>
      </w:r>
    </w:p>
    <w:p w14:paraId="128E5C71" w14:textId="4877D21D" w:rsidR="00D067CB" w:rsidRPr="006B55CD" w:rsidRDefault="00D067CB" w:rsidP="00D067CB">
      <w:pPr>
        <w:ind w:firstLineChars="100" w:firstLine="201"/>
        <w:rPr>
          <w:rFonts w:asciiTheme="minorEastAsia" w:hAnsiTheme="minorEastAsia"/>
          <w:sz w:val="22"/>
        </w:rPr>
      </w:pPr>
      <w:bookmarkStart w:id="0" w:name="_GoBack"/>
      <w:bookmarkEnd w:id="0"/>
    </w:p>
    <w:p w14:paraId="7A7D14D1" w14:textId="77777777" w:rsidR="00D067CB" w:rsidRPr="006B55CD" w:rsidRDefault="00D067CB" w:rsidP="00D067CB">
      <w:pPr>
        <w:rPr>
          <w:rFonts w:asciiTheme="minorEastAsia" w:hAnsiTheme="minorEastAsia"/>
          <w:sz w:val="22"/>
        </w:rPr>
      </w:pPr>
    </w:p>
    <w:p w14:paraId="2B9497DA" w14:textId="77777777" w:rsidR="00D067CB" w:rsidRPr="006B55CD" w:rsidRDefault="00D067CB" w:rsidP="00D067CB">
      <w:pPr>
        <w:widowControl/>
        <w:rPr>
          <w:rFonts w:asciiTheme="minorEastAsia" w:hAnsiTheme="minorEastAsia"/>
          <w:sz w:val="22"/>
        </w:rPr>
      </w:pPr>
      <w:r w:rsidRPr="006B55CD">
        <w:rPr>
          <w:rFonts w:asciiTheme="minorEastAsia" w:hAnsiTheme="minorEastAsia"/>
          <w:sz w:val="22"/>
        </w:rPr>
        <w:br w:type="page"/>
      </w:r>
    </w:p>
    <w:p w14:paraId="7E925ED5" w14:textId="68C858B0" w:rsidR="00D067CB" w:rsidRPr="006B55CD" w:rsidRDefault="00D10D8D" w:rsidP="00D067CB">
      <w:pPr>
        <w:rPr>
          <w:rFonts w:asciiTheme="minorEastAsia" w:hAnsiTheme="minorEastAsia"/>
          <w:sz w:val="22"/>
        </w:rPr>
      </w:pPr>
      <w:r>
        <w:rPr>
          <w:rFonts w:asciiTheme="minorEastAsia" w:hAnsiTheme="minorEastAsia" w:hint="eastAsia"/>
          <w:sz w:val="22"/>
        </w:rPr>
        <w:lastRenderedPageBreak/>
        <w:t>様式第３</w:t>
      </w:r>
      <w:r w:rsidR="00D067CB" w:rsidRPr="006B55CD">
        <w:rPr>
          <w:rFonts w:asciiTheme="minorEastAsia" w:hAnsiTheme="minorEastAsia" w:hint="eastAsia"/>
          <w:sz w:val="22"/>
        </w:rPr>
        <w:t>号（第７条関係）（その２）</w:t>
      </w:r>
    </w:p>
    <w:p w14:paraId="504D0D03" w14:textId="77777777" w:rsidR="00D067CB" w:rsidRPr="006B55CD" w:rsidRDefault="00D067CB" w:rsidP="00D067CB">
      <w:pPr>
        <w:rPr>
          <w:rFonts w:asciiTheme="minorEastAsia" w:hAnsiTheme="minorEastAsia"/>
          <w:sz w:val="22"/>
        </w:rPr>
      </w:pPr>
    </w:p>
    <w:p w14:paraId="073D244F" w14:textId="77777777" w:rsidR="005E03B5" w:rsidRDefault="005E03B5" w:rsidP="005E03B5">
      <w:pPr>
        <w:jc w:val="center"/>
        <w:rPr>
          <w:rFonts w:asciiTheme="minorEastAsia" w:hAnsiTheme="minorEastAsia"/>
          <w:sz w:val="24"/>
        </w:rPr>
      </w:pPr>
      <w:r>
        <w:rPr>
          <w:rFonts w:hint="eastAsia"/>
          <w:sz w:val="24"/>
          <w:szCs w:val="28"/>
        </w:rPr>
        <w:t>市川市緊急輸送道路沿道建築物予備診断費</w:t>
      </w:r>
      <w:r w:rsidRPr="00D10D8D">
        <w:rPr>
          <w:rFonts w:hint="eastAsia"/>
          <w:sz w:val="24"/>
          <w:szCs w:val="28"/>
        </w:rPr>
        <w:t>・</w:t>
      </w:r>
      <w:r w:rsidRPr="00D10D8D">
        <w:rPr>
          <w:rFonts w:asciiTheme="minorEastAsia" w:eastAsiaTheme="minorEastAsia" w:hAnsiTheme="minorEastAsia" w:hint="eastAsia"/>
          <w:sz w:val="24"/>
          <w:szCs w:val="28"/>
        </w:rPr>
        <w:t>本診断費補助金</w:t>
      </w:r>
      <w:r w:rsidRPr="00D10D8D">
        <w:rPr>
          <w:rFonts w:asciiTheme="minorEastAsia" w:hAnsiTheme="minorEastAsia" w:hint="eastAsia"/>
          <w:sz w:val="24"/>
        </w:rPr>
        <w:t>に係る</w:t>
      </w:r>
    </w:p>
    <w:p w14:paraId="08BBE047" w14:textId="4FA6AD16" w:rsidR="00D067CB" w:rsidRPr="005E03B5" w:rsidRDefault="005E03B5" w:rsidP="005E03B5">
      <w:pPr>
        <w:jc w:val="center"/>
        <w:rPr>
          <w:rFonts w:asciiTheme="minorEastAsia" w:eastAsiaTheme="minorEastAsia" w:hAnsiTheme="minorEastAsia"/>
          <w:sz w:val="24"/>
        </w:rPr>
      </w:pPr>
      <w:r w:rsidRPr="00D10D8D">
        <w:rPr>
          <w:rFonts w:asciiTheme="minorEastAsia" w:hAnsiTheme="minorEastAsia" w:hint="eastAsia"/>
          <w:sz w:val="24"/>
        </w:rPr>
        <w:t>消費税及び地方消費税に係る仕入控除税額報告書</w:t>
      </w:r>
    </w:p>
    <w:p w14:paraId="2A97B2ED" w14:textId="77777777" w:rsidR="00D067CB" w:rsidRPr="006B55CD" w:rsidRDefault="00D067CB" w:rsidP="00D067CB">
      <w:pPr>
        <w:jc w:val="center"/>
        <w:rPr>
          <w:rFonts w:asciiTheme="minorEastAsia" w:hAnsiTheme="minorEastAsia"/>
          <w:sz w:val="22"/>
        </w:rPr>
      </w:pPr>
    </w:p>
    <w:p w14:paraId="18B7EB3E" w14:textId="77777777" w:rsidR="00D067CB" w:rsidRPr="006B55CD" w:rsidRDefault="00D067CB" w:rsidP="00D067CB">
      <w:pPr>
        <w:jc w:val="center"/>
        <w:rPr>
          <w:rFonts w:asciiTheme="minorEastAsia" w:hAnsiTheme="minorEastAsia"/>
          <w:sz w:val="22"/>
        </w:rPr>
      </w:pPr>
      <w:r w:rsidRPr="006B55CD">
        <w:rPr>
          <w:rFonts w:asciiTheme="minorEastAsia" w:hAnsiTheme="minorEastAsia" w:hint="eastAsia"/>
          <w:sz w:val="22"/>
        </w:rPr>
        <w:t>消費税及び地方消費税に係る仕入控除税額の計算方法や積算の内訳等を記載した書類</w:t>
      </w:r>
    </w:p>
    <w:p w14:paraId="62C86564" w14:textId="77777777" w:rsidR="00D067CB" w:rsidRPr="006B55CD" w:rsidRDefault="00D067CB" w:rsidP="00D067CB">
      <w:pPr>
        <w:jc w:val="center"/>
        <w:rPr>
          <w:rFonts w:asciiTheme="minorEastAsia" w:hAnsiTheme="minorEastAsia"/>
          <w:sz w:val="22"/>
        </w:rPr>
      </w:pPr>
      <w:r w:rsidRPr="006B55CD">
        <w:rPr>
          <w:rFonts w:asciiTheme="minorEastAsia" w:hAnsiTheme="minorEastAsia" w:hint="eastAsia"/>
          <w:sz w:val="22"/>
        </w:rPr>
        <w:t>（仕入控除税額がない場合）</w:t>
      </w:r>
    </w:p>
    <w:p w14:paraId="3CE68C30" w14:textId="77777777" w:rsidR="00D067CB" w:rsidRPr="006B55CD" w:rsidRDefault="00D067CB" w:rsidP="00D067CB">
      <w:pPr>
        <w:jc w:val="center"/>
        <w:rPr>
          <w:rFonts w:asciiTheme="minorEastAsia" w:hAnsiTheme="minorEastAsia"/>
          <w:sz w:val="22"/>
        </w:rPr>
      </w:pPr>
    </w:p>
    <w:p w14:paraId="739CE5A0" w14:textId="77777777" w:rsidR="00D067CB" w:rsidRPr="006B55CD" w:rsidRDefault="00D067CB" w:rsidP="00D067CB">
      <w:pPr>
        <w:rPr>
          <w:rFonts w:asciiTheme="minorEastAsia" w:hAnsiTheme="minorEastAsia"/>
          <w:sz w:val="22"/>
        </w:rPr>
      </w:pPr>
      <w:r w:rsidRPr="006B55CD">
        <w:rPr>
          <w:rFonts w:asciiTheme="minorEastAsia" w:hAnsiTheme="minorEastAsia" w:hint="eastAsia"/>
          <w:sz w:val="22"/>
        </w:rPr>
        <w:t>１　法人名</w:t>
      </w:r>
    </w:p>
    <w:p w14:paraId="6522234F" w14:textId="77777777" w:rsidR="00D067CB" w:rsidRPr="006B55CD" w:rsidRDefault="00D067CB" w:rsidP="00D067CB">
      <w:pPr>
        <w:rPr>
          <w:rFonts w:asciiTheme="minorEastAsia" w:hAnsiTheme="minorEastAsia"/>
          <w:sz w:val="22"/>
        </w:rPr>
      </w:pPr>
    </w:p>
    <w:p w14:paraId="69B17506" w14:textId="77777777" w:rsidR="00D067CB" w:rsidRPr="006B55CD" w:rsidRDefault="00D067CB" w:rsidP="00D067CB">
      <w:pPr>
        <w:rPr>
          <w:rFonts w:asciiTheme="minorEastAsia" w:hAnsiTheme="minorEastAsia"/>
          <w:sz w:val="22"/>
        </w:rPr>
      </w:pPr>
      <w:r w:rsidRPr="006B55CD">
        <w:rPr>
          <w:rFonts w:asciiTheme="minorEastAsia" w:hAnsiTheme="minorEastAsia" w:hint="eastAsia"/>
          <w:sz w:val="22"/>
        </w:rPr>
        <w:t>２　法人所在地</w:t>
      </w:r>
    </w:p>
    <w:p w14:paraId="57E35386" w14:textId="77777777" w:rsidR="00D067CB" w:rsidRPr="006B55CD" w:rsidRDefault="00D067CB" w:rsidP="00D067CB">
      <w:pPr>
        <w:rPr>
          <w:rFonts w:asciiTheme="minorEastAsia" w:hAnsiTheme="minorEastAsia"/>
          <w:sz w:val="22"/>
        </w:rPr>
      </w:pPr>
    </w:p>
    <w:p w14:paraId="47082E8B" w14:textId="77777777" w:rsidR="00D067CB" w:rsidRPr="006B55CD" w:rsidRDefault="00D067CB" w:rsidP="00D067CB">
      <w:pPr>
        <w:rPr>
          <w:rFonts w:asciiTheme="minorEastAsia" w:hAnsiTheme="minorEastAsia"/>
          <w:sz w:val="22"/>
        </w:rPr>
      </w:pPr>
      <w:r w:rsidRPr="006B55CD">
        <w:rPr>
          <w:rFonts w:asciiTheme="minorEastAsia" w:hAnsiTheme="minorEastAsia" w:hint="eastAsia"/>
          <w:sz w:val="22"/>
        </w:rPr>
        <w:t>３　代表者職氏名</w:t>
      </w:r>
    </w:p>
    <w:p w14:paraId="1FEE75CC" w14:textId="3C7FD9F5" w:rsidR="00D067CB" w:rsidRDefault="00D067CB" w:rsidP="00D067CB">
      <w:pPr>
        <w:rPr>
          <w:rFonts w:asciiTheme="minorEastAsia" w:hAnsiTheme="minorEastAsia"/>
          <w:sz w:val="22"/>
        </w:rPr>
      </w:pPr>
    </w:p>
    <w:p w14:paraId="0FD957E9" w14:textId="305499E6" w:rsidR="005E03B5" w:rsidRDefault="005E03B5" w:rsidP="00D067CB">
      <w:pPr>
        <w:rPr>
          <w:rFonts w:asciiTheme="minorEastAsia" w:hAnsiTheme="minorEastAsia"/>
          <w:sz w:val="22"/>
        </w:rPr>
      </w:pPr>
      <w:r>
        <w:rPr>
          <w:rFonts w:asciiTheme="minorEastAsia" w:hAnsiTheme="minorEastAsia" w:hint="eastAsia"/>
          <w:sz w:val="22"/>
        </w:rPr>
        <w:t>４　補助金の種類</w:t>
      </w:r>
    </w:p>
    <w:p w14:paraId="5CB50BCE" w14:textId="77777777" w:rsidR="005E03B5" w:rsidRPr="006B55CD" w:rsidRDefault="005E03B5" w:rsidP="00D067CB">
      <w:pPr>
        <w:rPr>
          <w:rFonts w:asciiTheme="minorEastAsia" w:hAnsiTheme="minorEastAsia"/>
          <w:sz w:val="22"/>
        </w:rPr>
      </w:pPr>
    </w:p>
    <w:p w14:paraId="1A29CAC9" w14:textId="14042D0E" w:rsidR="00D067CB" w:rsidRPr="006B55CD" w:rsidRDefault="005E03B5" w:rsidP="00D067CB">
      <w:pPr>
        <w:rPr>
          <w:rFonts w:asciiTheme="minorEastAsia" w:hAnsiTheme="minorEastAsia"/>
          <w:sz w:val="22"/>
        </w:rPr>
      </w:pPr>
      <w:r>
        <w:rPr>
          <w:rFonts w:asciiTheme="minorEastAsia" w:hAnsiTheme="minorEastAsia" w:hint="eastAsia"/>
          <w:sz w:val="22"/>
        </w:rPr>
        <w:t>５</w:t>
      </w:r>
      <w:r w:rsidR="00D067CB" w:rsidRPr="006B55CD">
        <w:rPr>
          <w:rFonts w:asciiTheme="minorEastAsia" w:hAnsiTheme="minorEastAsia" w:hint="eastAsia"/>
          <w:sz w:val="22"/>
        </w:rPr>
        <w:t xml:space="preserve">　当該補助金に係る消費税及び地方消費税に係る仕入控除税額がない理由</w:t>
      </w:r>
    </w:p>
    <w:p w14:paraId="505532EC" w14:textId="77777777" w:rsidR="00D067CB" w:rsidRPr="006B55CD" w:rsidRDefault="00D067CB" w:rsidP="00D067CB">
      <w:pPr>
        <w:rPr>
          <w:rFonts w:asciiTheme="minorEastAsia" w:hAnsiTheme="minorEastAsia"/>
          <w:sz w:val="22"/>
        </w:rPr>
      </w:pPr>
    </w:p>
    <w:p w14:paraId="6F8F6086" w14:textId="77777777" w:rsidR="00D067CB" w:rsidRPr="006B55CD" w:rsidRDefault="00D067CB" w:rsidP="00D067CB">
      <w:pPr>
        <w:widowControl/>
        <w:rPr>
          <w:rFonts w:asciiTheme="minorEastAsia" w:hAnsiTheme="minorEastAsia"/>
          <w:sz w:val="22"/>
        </w:rPr>
      </w:pPr>
      <w:r w:rsidRPr="006B55CD">
        <w:rPr>
          <w:rFonts w:asciiTheme="minorEastAsia" w:hAnsiTheme="minorEastAsia"/>
          <w:sz w:val="22"/>
        </w:rPr>
        <w:br w:type="page"/>
      </w:r>
    </w:p>
    <w:p w14:paraId="6A76D7E2" w14:textId="63672ED4" w:rsidR="00D067CB" w:rsidRPr="006B55CD" w:rsidRDefault="00D10D8D" w:rsidP="00D067CB">
      <w:pPr>
        <w:rPr>
          <w:rFonts w:asciiTheme="minorEastAsia" w:hAnsiTheme="minorEastAsia"/>
          <w:sz w:val="22"/>
        </w:rPr>
      </w:pPr>
      <w:r>
        <w:rPr>
          <w:rFonts w:asciiTheme="minorEastAsia" w:hAnsiTheme="minorEastAsia" w:hint="eastAsia"/>
          <w:sz w:val="22"/>
        </w:rPr>
        <w:t>様式第３</w:t>
      </w:r>
      <w:r w:rsidR="00D067CB" w:rsidRPr="006B55CD">
        <w:rPr>
          <w:rFonts w:asciiTheme="minorEastAsia" w:hAnsiTheme="minorEastAsia" w:hint="eastAsia"/>
          <w:sz w:val="22"/>
        </w:rPr>
        <w:t>号（第７条関係）（その３）</w:t>
      </w:r>
    </w:p>
    <w:p w14:paraId="6C44E5D2" w14:textId="77777777" w:rsidR="00D067CB" w:rsidRPr="006B55CD" w:rsidRDefault="00D067CB" w:rsidP="00D067CB">
      <w:pPr>
        <w:rPr>
          <w:rFonts w:asciiTheme="minorEastAsia" w:hAnsiTheme="minorEastAsia"/>
          <w:sz w:val="22"/>
        </w:rPr>
      </w:pPr>
    </w:p>
    <w:p w14:paraId="7FBD4772" w14:textId="77777777" w:rsidR="005E03B5" w:rsidRDefault="005E03B5" w:rsidP="005E03B5">
      <w:pPr>
        <w:jc w:val="center"/>
        <w:rPr>
          <w:rFonts w:asciiTheme="minorEastAsia" w:hAnsiTheme="minorEastAsia"/>
          <w:sz w:val="24"/>
        </w:rPr>
      </w:pPr>
      <w:r>
        <w:rPr>
          <w:rFonts w:hint="eastAsia"/>
          <w:sz w:val="24"/>
          <w:szCs w:val="28"/>
        </w:rPr>
        <w:t>市川市緊急輸送道路沿道建築物予備診断費</w:t>
      </w:r>
      <w:r w:rsidRPr="00D10D8D">
        <w:rPr>
          <w:rFonts w:hint="eastAsia"/>
          <w:sz w:val="24"/>
          <w:szCs w:val="28"/>
        </w:rPr>
        <w:t>・</w:t>
      </w:r>
      <w:r w:rsidRPr="00D10D8D">
        <w:rPr>
          <w:rFonts w:asciiTheme="minorEastAsia" w:eastAsiaTheme="minorEastAsia" w:hAnsiTheme="minorEastAsia" w:hint="eastAsia"/>
          <w:sz w:val="24"/>
          <w:szCs w:val="28"/>
        </w:rPr>
        <w:t>本診断費補助金</w:t>
      </w:r>
      <w:r w:rsidRPr="00D10D8D">
        <w:rPr>
          <w:rFonts w:asciiTheme="minorEastAsia" w:hAnsiTheme="minorEastAsia" w:hint="eastAsia"/>
          <w:sz w:val="24"/>
        </w:rPr>
        <w:t>に係る</w:t>
      </w:r>
    </w:p>
    <w:p w14:paraId="4BB955B1" w14:textId="1B6AD2D5" w:rsidR="00D067CB" w:rsidRPr="00D10D8D" w:rsidRDefault="005E03B5" w:rsidP="005E03B5">
      <w:pPr>
        <w:jc w:val="center"/>
        <w:rPr>
          <w:rFonts w:asciiTheme="minorEastAsia" w:hAnsiTheme="minorEastAsia"/>
          <w:sz w:val="24"/>
        </w:rPr>
      </w:pPr>
      <w:r w:rsidRPr="00D10D8D">
        <w:rPr>
          <w:rFonts w:asciiTheme="minorEastAsia" w:hAnsiTheme="minorEastAsia" w:hint="eastAsia"/>
          <w:sz w:val="24"/>
        </w:rPr>
        <w:t>消費税及び地方消費税に係る仕入控除税額報告書</w:t>
      </w:r>
    </w:p>
    <w:p w14:paraId="20195526" w14:textId="77777777" w:rsidR="00D067CB" w:rsidRPr="006B55CD" w:rsidRDefault="00D067CB" w:rsidP="00D067CB">
      <w:pPr>
        <w:jc w:val="center"/>
        <w:rPr>
          <w:rFonts w:asciiTheme="minorEastAsia" w:hAnsiTheme="minorEastAsia"/>
          <w:sz w:val="22"/>
        </w:rPr>
      </w:pPr>
    </w:p>
    <w:p w14:paraId="06E45139" w14:textId="77777777" w:rsidR="00D067CB" w:rsidRPr="006B55CD" w:rsidRDefault="00D067CB" w:rsidP="00D067CB">
      <w:pPr>
        <w:jc w:val="center"/>
        <w:rPr>
          <w:rFonts w:asciiTheme="minorEastAsia" w:hAnsiTheme="minorEastAsia"/>
          <w:sz w:val="22"/>
        </w:rPr>
      </w:pPr>
      <w:r w:rsidRPr="006B55CD">
        <w:rPr>
          <w:rFonts w:asciiTheme="minorEastAsia" w:hAnsiTheme="minorEastAsia" w:hint="eastAsia"/>
          <w:sz w:val="22"/>
        </w:rPr>
        <w:t>消費税及び地方消費税に係る仕入控除税額の計算方法や積算の内訳等を記載した書類</w:t>
      </w:r>
    </w:p>
    <w:p w14:paraId="000CB6F3" w14:textId="77777777" w:rsidR="00D067CB" w:rsidRPr="006B55CD" w:rsidRDefault="00D067CB" w:rsidP="00D067CB">
      <w:pPr>
        <w:jc w:val="center"/>
        <w:rPr>
          <w:rFonts w:asciiTheme="minorEastAsia" w:hAnsiTheme="minorEastAsia"/>
          <w:sz w:val="22"/>
        </w:rPr>
      </w:pPr>
      <w:r w:rsidRPr="006B55CD">
        <w:rPr>
          <w:rFonts w:asciiTheme="minorEastAsia" w:hAnsiTheme="minorEastAsia" w:hint="eastAsia"/>
          <w:sz w:val="22"/>
        </w:rPr>
        <w:t>（仕入控除税額がある場合）</w:t>
      </w:r>
    </w:p>
    <w:p w14:paraId="02D34772" w14:textId="77777777" w:rsidR="00D067CB" w:rsidRPr="006B55CD" w:rsidRDefault="00D067CB" w:rsidP="00D067CB">
      <w:pPr>
        <w:jc w:val="center"/>
        <w:rPr>
          <w:rFonts w:asciiTheme="minorEastAsia" w:hAnsiTheme="minorEastAsia"/>
          <w:sz w:val="22"/>
        </w:rPr>
      </w:pPr>
    </w:p>
    <w:p w14:paraId="7E68989C" w14:textId="77777777" w:rsidR="00D067CB" w:rsidRPr="006B55CD" w:rsidRDefault="00D067CB" w:rsidP="00D067CB">
      <w:pPr>
        <w:rPr>
          <w:rFonts w:asciiTheme="minorEastAsia" w:hAnsiTheme="minorEastAsia"/>
          <w:sz w:val="22"/>
        </w:rPr>
      </w:pPr>
      <w:r w:rsidRPr="006B55CD">
        <w:rPr>
          <w:rFonts w:asciiTheme="minorEastAsia" w:hAnsiTheme="minorEastAsia" w:hint="eastAsia"/>
          <w:sz w:val="22"/>
        </w:rPr>
        <w:t xml:space="preserve">１　法人名　　　　　</w:t>
      </w:r>
    </w:p>
    <w:p w14:paraId="0DB38903" w14:textId="77777777" w:rsidR="00D067CB" w:rsidRPr="006B55CD" w:rsidRDefault="00D067CB" w:rsidP="00D067CB">
      <w:pPr>
        <w:rPr>
          <w:rFonts w:asciiTheme="minorEastAsia" w:hAnsiTheme="minorEastAsia"/>
          <w:sz w:val="22"/>
        </w:rPr>
      </w:pPr>
    </w:p>
    <w:p w14:paraId="3B9BEE90" w14:textId="77777777" w:rsidR="00D067CB" w:rsidRPr="006B55CD" w:rsidRDefault="00D067CB" w:rsidP="00D067CB">
      <w:pPr>
        <w:rPr>
          <w:rFonts w:asciiTheme="minorEastAsia" w:hAnsiTheme="minorEastAsia"/>
          <w:sz w:val="22"/>
        </w:rPr>
      </w:pPr>
      <w:r w:rsidRPr="006B55CD">
        <w:rPr>
          <w:rFonts w:asciiTheme="minorEastAsia" w:hAnsiTheme="minorEastAsia" w:hint="eastAsia"/>
          <w:sz w:val="22"/>
        </w:rPr>
        <w:t xml:space="preserve">２　法人所在地　　　</w:t>
      </w:r>
    </w:p>
    <w:p w14:paraId="681BE62C" w14:textId="77777777" w:rsidR="00D067CB" w:rsidRPr="006B55CD" w:rsidRDefault="00D067CB" w:rsidP="00D067CB">
      <w:pPr>
        <w:rPr>
          <w:rFonts w:asciiTheme="minorEastAsia" w:hAnsiTheme="minorEastAsia"/>
          <w:sz w:val="22"/>
        </w:rPr>
      </w:pPr>
    </w:p>
    <w:p w14:paraId="115A1A5A" w14:textId="77777777" w:rsidR="00D067CB" w:rsidRPr="006B55CD" w:rsidRDefault="00D067CB" w:rsidP="00D067CB">
      <w:pPr>
        <w:rPr>
          <w:rFonts w:asciiTheme="minorEastAsia" w:hAnsiTheme="minorEastAsia"/>
          <w:sz w:val="22"/>
        </w:rPr>
      </w:pPr>
      <w:r w:rsidRPr="006B55CD">
        <w:rPr>
          <w:rFonts w:asciiTheme="minorEastAsia" w:hAnsiTheme="minorEastAsia" w:hint="eastAsia"/>
          <w:sz w:val="22"/>
        </w:rPr>
        <w:t xml:space="preserve">３　代表者職氏名　　　　　</w:t>
      </w:r>
    </w:p>
    <w:p w14:paraId="48B1A58B" w14:textId="6C26F6F0" w:rsidR="00D067CB" w:rsidRDefault="00D067CB" w:rsidP="00D067CB">
      <w:pPr>
        <w:rPr>
          <w:rFonts w:asciiTheme="minorEastAsia" w:hAnsiTheme="minorEastAsia"/>
          <w:sz w:val="22"/>
        </w:rPr>
      </w:pPr>
    </w:p>
    <w:p w14:paraId="2DDC52EB" w14:textId="2FD66934" w:rsidR="005E03B5" w:rsidRDefault="005E03B5" w:rsidP="00D067CB">
      <w:pPr>
        <w:rPr>
          <w:rFonts w:asciiTheme="minorEastAsia" w:hAnsiTheme="minorEastAsia"/>
          <w:sz w:val="22"/>
        </w:rPr>
      </w:pPr>
      <w:r>
        <w:rPr>
          <w:rFonts w:asciiTheme="minorEastAsia" w:hAnsiTheme="minorEastAsia" w:hint="eastAsia"/>
          <w:sz w:val="22"/>
        </w:rPr>
        <w:t>４　補助金の種類</w:t>
      </w:r>
    </w:p>
    <w:p w14:paraId="756C85BC" w14:textId="77777777" w:rsidR="005E03B5" w:rsidRDefault="005E03B5" w:rsidP="00D067CB">
      <w:pPr>
        <w:rPr>
          <w:rFonts w:asciiTheme="minorEastAsia" w:hAnsiTheme="minorEastAsia"/>
          <w:sz w:val="22"/>
        </w:rPr>
      </w:pPr>
    </w:p>
    <w:p w14:paraId="62289DD6" w14:textId="3214D12B" w:rsidR="00D067CB" w:rsidRPr="006B55CD" w:rsidRDefault="005E03B5" w:rsidP="00D067CB">
      <w:pPr>
        <w:rPr>
          <w:rFonts w:asciiTheme="minorEastAsia" w:hAnsiTheme="minorEastAsia"/>
          <w:sz w:val="22"/>
        </w:rPr>
      </w:pPr>
      <w:r>
        <w:rPr>
          <w:rFonts w:asciiTheme="minorEastAsia" w:hAnsiTheme="minorEastAsia" w:hint="eastAsia"/>
          <w:sz w:val="22"/>
        </w:rPr>
        <w:t>５</w:t>
      </w:r>
      <w:r w:rsidR="00D067CB" w:rsidRPr="006B55CD">
        <w:rPr>
          <w:rFonts w:asciiTheme="minorEastAsia" w:hAnsiTheme="minorEastAsia" w:hint="eastAsia"/>
          <w:sz w:val="22"/>
        </w:rPr>
        <w:t xml:space="preserve">　補助金（申請・実績・確定）額　　　　</w:t>
      </w:r>
      <w:r w:rsidR="00D067CB" w:rsidRPr="006B55CD">
        <w:rPr>
          <w:rFonts w:asciiTheme="minorEastAsia" w:hAnsiTheme="minorEastAsia" w:hint="eastAsia"/>
          <w:sz w:val="22"/>
          <w:u w:val="single"/>
        </w:rPr>
        <w:t>金　　　　　円</w:t>
      </w:r>
    </w:p>
    <w:p w14:paraId="4B3BFA80" w14:textId="77777777" w:rsidR="00D067CB" w:rsidRPr="006B55CD" w:rsidRDefault="00D067CB" w:rsidP="00D067CB">
      <w:pPr>
        <w:rPr>
          <w:rFonts w:asciiTheme="minorEastAsia" w:hAnsiTheme="minorEastAsia"/>
          <w:sz w:val="22"/>
        </w:rPr>
      </w:pPr>
    </w:p>
    <w:p w14:paraId="5705DF95" w14:textId="060B79B3" w:rsidR="00D067CB" w:rsidRPr="006B55CD" w:rsidRDefault="005E03B5" w:rsidP="00D067CB">
      <w:pPr>
        <w:rPr>
          <w:rFonts w:asciiTheme="minorEastAsia" w:hAnsiTheme="minorEastAsia"/>
          <w:sz w:val="22"/>
        </w:rPr>
      </w:pPr>
      <w:r>
        <w:rPr>
          <w:rFonts w:asciiTheme="minorEastAsia" w:hAnsiTheme="minorEastAsia" w:hint="eastAsia"/>
          <w:sz w:val="22"/>
        </w:rPr>
        <w:t>６</w:t>
      </w:r>
      <w:r w:rsidR="00D067CB" w:rsidRPr="006B55CD">
        <w:rPr>
          <w:rFonts w:asciiTheme="minorEastAsia" w:hAnsiTheme="minorEastAsia" w:hint="eastAsia"/>
          <w:sz w:val="22"/>
        </w:rPr>
        <w:t xml:space="preserve">　当該補助金に係る消費税及び地方消費税に係る仕入控除税額　　　　　</w:t>
      </w:r>
      <w:r w:rsidR="00D067CB" w:rsidRPr="006B55CD">
        <w:rPr>
          <w:rFonts w:asciiTheme="minorEastAsia" w:hAnsiTheme="minorEastAsia" w:hint="eastAsia"/>
          <w:sz w:val="22"/>
          <w:u w:val="single"/>
        </w:rPr>
        <w:t>金　　　　　円</w:t>
      </w:r>
    </w:p>
    <w:p w14:paraId="175F443A" w14:textId="77777777" w:rsidR="00D067CB" w:rsidRPr="006B55CD" w:rsidRDefault="00D067CB" w:rsidP="00D067CB">
      <w:pPr>
        <w:rPr>
          <w:rFonts w:asciiTheme="minorEastAsia" w:hAnsiTheme="minorEastAsia"/>
          <w:sz w:val="22"/>
        </w:rPr>
      </w:pPr>
    </w:p>
    <w:p w14:paraId="3CC92A88" w14:textId="0AE98AD6" w:rsidR="00D067CB" w:rsidRPr="006B55CD" w:rsidRDefault="005E03B5" w:rsidP="00D067CB">
      <w:pPr>
        <w:rPr>
          <w:rFonts w:asciiTheme="minorEastAsia" w:hAnsiTheme="minorEastAsia"/>
          <w:sz w:val="22"/>
        </w:rPr>
      </w:pPr>
      <w:r>
        <w:rPr>
          <w:rFonts w:asciiTheme="minorEastAsia" w:hAnsiTheme="minorEastAsia" w:hint="eastAsia"/>
          <w:sz w:val="22"/>
        </w:rPr>
        <w:t>７　６</w:t>
      </w:r>
      <w:r w:rsidR="00D067CB" w:rsidRPr="006B55CD">
        <w:rPr>
          <w:rFonts w:asciiTheme="minorEastAsia" w:hAnsiTheme="minorEastAsia" w:hint="eastAsia"/>
          <w:sz w:val="22"/>
        </w:rPr>
        <w:t>の計算方法や積算の内訳</w:t>
      </w:r>
    </w:p>
    <w:p w14:paraId="0C71657F" w14:textId="77777777" w:rsidR="00D067CB" w:rsidRPr="006B55CD" w:rsidRDefault="00D067CB" w:rsidP="00D067CB">
      <w:pPr>
        <w:ind w:firstLineChars="100" w:firstLine="201"/>
        <w:rPr>
          <w:rFonts w:asciiTheme="minorEastAsia" w:hAnsiTheme="minorEastAsia"/>
          <w:sz w:val="22"/>
        </w:rPr>
      </w:pPr>
      <w:r w:rsidRPr="006B55CD">
        <w:rPr>
          <w:rFonts w:asciiTheme="minorEastAsia" w:hAnsiTheme="minorEastAsia" w:hint="eastAsia"/>
          <w:sz w:val="22"/>
        </w:rPr>
        <w:t>⑴　補助対象経費(補助金の使途)の内訳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D067CB" w:rsidRPr="006B55CD" w14:paraId="723C8D06" w14:textId="77777777" w:rsidTr="00D9629A">
        <w:trPr>
          <w:trHeight w:val="165"/>
        </w:trPr>
        <w:tc>
          <w:tcPr>
            <w:tcW w:w="1770" w:type="dxa"/>
            <w:gridSpan w:val="2"/>
            <w:vMerge w:val="restart"/>
            <w:tcBorders>
              <w:top w:val="single" w:sz="12" w:space="0" w:color="auto"/>
              <w:left w:val="single" w:sz="12" w:space="0" w:color="auto"/>
            </w:tcBorders>
            <w:shd w:val="clear" w:color="auto" w:fill="auto"/>
            <w:vAlign w:val="center"/>
          </w:tcPr>
          <w:p w14:paraId="754F748D" w14:textId="77777777" w:rsidR="00D067CB" w:rsidRPr="006B55CD" w:rsidRDefault="00D067CB" w:rsidP="00D9629A">
            <w:pPr>
              <w:jc w:val="center"/>
              <w:rPr>
                <w:rFonts w:asciiTheme="minorEastAsia" w:hAnsiTheme="minorEastAsia"/>
                <w:sz w:val="22"/>
              </w:rPr>
            </w:pPr>
            <w:r w:rsidRPr="006B55CD">
              <w:rPr>
                <w:rFonts w:asciiTheme="minorEastAsia" w:hAnsiTheme="minorEastAsia" w:hint="eastAsia"/>
                <w:sz w:val="22"/>
              </w:rPr>
              <w:t>区分</w:t>
            </w:r>
          </w:p>
        </w:tc>
        <w:tc>
          <w:tcPr>
            <w:tcW w:w="1288" w:type="dxa"/>
            <w:vMerge w:val="restart"/>
            <w:tcBorders>
              <w:top w:val="single" w:sz="12" w:space="0" w:color="auto"/>
              <w:right w:val="nil"/>
            </w:tcBorders>
            <w:shd w:val="clear" w:color="auto" w:fill="auto"/>
            <w:vAlign w:val="center"/>
          </w:tcPr>
          <w:p w14:paraId="04374701" w14:textId="77777777" w:rsidR="00D067CB" w:rsidRPr="006B55CD" w:rsidRDefault="00D067CB" w:rsidP="00D9629A">
            <w:pPr>
              <w:jc w:val="center"/>
              <w:rPr>
                <w:rFonts w:asciiTheme="minorEastAsia" w:hAnsiTheme="minorEastAsia"/>
                <w:sz w:val="22"/>
              </w:rPr>
            </w:pPr>
            <w:r w:rsidRPr="00F31584">
              <w:rPr>
                <w:rFonts w:asciiTheme="minorEastAsia" w:hAnsiTheme="minorEastAsia" w:hint="eastAsia"/>
              </w:rPr>
              <w:t>課税仕入れ</w:t>
            </w:r>
          </w:p>
        </w:tc>
        <w:tc>
          <w:tcPr>
            <w:tcW w:w="1288" w:type="dxa"/>
            <w:tcBorders>
              <w:top w:val="single" w:sz="12" w:space="0" w:color="auto"/>
              <w:left w:val="nil"/>
              <w:right w:val="nil"/>
            </w:tcBorders>
            <w:shd w:val="clear" w:color="auto" w:fill="auto"/>
            <w:vAlign w:val="center"/>
          </w:tcPr>
          <w:p w14:paraId="57AB958D" w14:textId="77777777" w:rsidR="00D067CB" w:rsidRPr="006B55CD" w:rsidRDefault="00D067CB" w:rsidP="00D9629A">
            <w:pPr>
              <w:jc w:val="center"/>
              <w:rPr>
                <w:rFonts w:asciiTheme="minorEastAsia" w:hAnsiTheme="minorEastAsia"/>
                <w:sz w:val="22"/>
              </w:rPr>
            </w:pPr>
          </w:p>
        </w:tc>
        <w:tc>
          <w:tcPr>
            <w:tcW w:w="1288" w:type="dxa"/>
            <w:tcBorders>
              <w:top w:val="single" w:sz="12" w:space="0" w:color="auto"/>
              <w:left w:val="nil"/>
              <w:right w:val="nil"/>
            </w:tcBorders>
            <w:shd w:val="clear" w:color="auto" w:fill="auto"/>
            <w:vAlign w:val="center"/>
          </w:tcPr>
          <w:p w14:paraId="6C953828" w14:textId="77777777" w:rsidR="00D067CB" w:rsidRPr="006B55CD" w:rsidRDefault="00D067CB" w:rsidP="00D9629A">
            <w:pPr>
              <w:jc w:val="center"/>
              <w:rPr>
                <w:rFonts w:asciiTheme="minorEastAsia" w:hAnsiTheme="minorEastAsia"/>
                <w:sz w:val="22"/>
              </w:rPr>
            </w:pPr>
          </w:p>
        </w:tc>
        <w:tc>
          <w:tcPr>
            <w:tcW w:w="1288" w:type="dxa"/>
            <w:tcBorders>
              <w:top w:val="single" w:sz="12" w:space="0" w:color="auto"/>
              <w:left w:val="nil"/>
            </w:tcBorders>
            <w:shd w:val="clear" w:color="auto" w:fill="auto"/>
            <w:vAlign w:val="center"/>
          </w:tcPr>
          <w:p w14:paraId="339852FD" w14:textId="77777777" w:rsidR="00D067CB" w:rsidRPr="006B55CD" w:rsidRDefault="00D067CB" w:rsidP="00D9629A">
            <w:pPr>
              <w:jc w:val="center"/>
              <w:rPr>
                <w:rFonts w:asciiTheme="minorEastAsia" w:hAnsiTheme="minorEastAsia"/>
                <w:sz w:val="22"/>
              </w:rPr>
            </w:pPr>
          </w:p>
        </w:tc>
        <w:tc>
          <w:tcPr>
            <w:tcW w:w="1288" w:type="dxa"/>
            <w:vMerge w:val="restart"/>
            <w:tcBorders>
              <w:top w:val="single" w:sz="12" w:space="0" w:color="auto"/>
              <w:right w:val="double" w:sz="4" w:space="0" w:color="auto"/>
            </w:tcBorders>
            <w:shd w:val="clear" w:color="auto" w:fill="auto"/>
            <w:vAlign w:val="center"/>
          </w:tcPr>
          <w:p w14:paraId="75B48282" w14:textId="77777777" w:rsidR="00D067CB" w:rsidRPr="006B55CD" w:rsidRDefault="00D067CB" w:rsidP="00D9629A">
            <w:pPr>
              <w:jc w:val="center"/>
              <w:rPr>
                <w:rFonts w:asciiTheme="minorEastAsia" w:hAnsiTheme="minorEastAsia"/>
                <w:sz w:val="22"/>
              </w:rPr>
            </w:pPr>
            <w:r w:rsidRPr="00F31584">
              <w:rPr>
                <w:rFonts w:asciiTheme="minorEastAsia" w:hAnsiTheme="minorEastAsia" w:hint="eastAsia"/>
                <w:sz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vAlign w:val="center"/>
          </w:tcPr>
          <w:p w14:paraId="28FFA3D3" w14:textId="77777777" w:rsidR="00D067CB" w:rsidRPr="006B55CD" w:rsidRDefault="00D067CB" w:rsidP="00D9629A">
            <w:pPr>
              <w:jc w:val="center"/>
              <w:rPr>
                <w:rFonts w:asciiTheme="minorEastAsia" w:hAnsiTheme="minorEastAsia"/>
                <w:sz w:val="22"/>
              </w:rPr>
            </w:pPr>
            <w:r w:rsidRPr="006B55CD">
              <w:rPr>
                <w:rFonts w:asciiTheme="minorEastAsia" w:hAnsiTheme="minorEastAsia" w:hint="eastAsia"/>
                <w:sz w:val="22"/>
              </w:rPr>
              <w:t>合計</w:t>
            </w:r>
          </w:p>
        </w:tc>
      </w:tr>
      <w:tr w:rsidR="00D067CB" w:rsidRPr="006B55CD" w14:paraId="5761BC49" w14:textId="77777777" w:rsidTr="00D9629A">
        <w:tc>
          <w:tcPr>
            <w:tcW w:w="1770" w:type="dxa"/>
            <w:gridSpan w:val="2"/>
            <w:vMerge/>
            <w:tcBorders>
              <w:left w:val="single" w:sz="12" w:space="0" w:color="auto"/>
              <w:bottom w:val="single" w:sz="12" w:space="0" w:color="auto"/>
            </w:tcBorders>
            <w:shd w:val="clear" w:color="auto" w:fill="auto"/>
          </w:tcPr>
          <w:p w14:paraId="17FB01F0" w14:textId="77777777" w:rsidR="00D067CB" w:rsidRPr="006B55CD" w:rsidRDefault="00D067CB" w:rsidP="00D9629A">
            <w:pPr>
              <w:jc w:val="center"/>
              <w:rPr>
                <w:rFonts w:asciiTheme="minorEastAsia" w:hAnsiTheme="minorEastAsia"/>
                <w:sz w:val="22"/>
              </w:rPr>
            </w:pPr>
          </w:p>
        </w:tc>
        <w:tc>
          <w:tcPr>
            <w:tcW w:w="1288" w:type="dxa"/>
            <w:vMerge/>
            <w:tcBorders>
              <w:bottom w:val="single" w:sz="12" w:space="0" w:color="auto"/>
            </w:tcBorders>
            <w:shd w:val="clear" w:color="auto" w:fill="auto"/>
          </w:tcPr>
          <w:p w14:paraId="13861740" w14:textId="77777777" w:rsidR="00D067CB" w:rsidRPr="006B55CD" w:rsidRDefault="00D067CB" w:rsidP="00D9629A">
            <w:pPr>
              <w:jc w:val="center"/>
              <w:rPr>
                <w:rFonts w:asciiTheme="minorEastAsia" w:hAnsiTheme="minorEastAsia"/>
                <w:sz w:val="22"/>
              </w:rPr>
            </w:pPr>
          </w:p>
        </w:tc>
        <w:tc>
          <w:tcPr>
            <w:tcW w:w="1288" w:type="dxa"/>
            <w:tcBorders>
              <w:bottom w:val="single" w:sz="12" w:space="0" w:color="auto"/>
            </w:tcBorders>
            <w:shd w:val="clear" w:color="auto" w:fill="auto"/>
            <w:vAlign w:val="center"/>
          </w:tcPr>
          <w:p w14:paraId="1A36BB88" w14:textId="77777777" w:rsidR="00D067CB" w:rsidRPr="00F31584" w:rsidRDefault="00D067CB" w:rsidP="00D9629A">
            <w:pPr>
              <w:jc w:val="center"/>
              <w:rPr>
                <w:rFonts w:asciiTheme="minorEastAsia" w:hAnsiTheme="minorEastAsia"/>
              </w:rPr>
            </w:pPr>
            <w:r w:rsidRPr="00F31584">
              <w:rPr>
                <w:rFonts w:asciiTheme="minorEastAsia" w:hAnsiTheme="minorEastAsia" w:hint="eastAsia"/>
              </w:rPr>
              <w:t>課税売上げ</w:t>
            </w:r>
          </w:p>
          <w:p w14:paraId="40C51C9C" w14:textId="77777777" w:rsidR="00D067CB" w:rsidRPr="006B55CD" w:rsidRDefault="00D067CB" w:rsidP="00D9629A">
            <w:pPr>
              <w:jc w:val="center"/>
              <w:rPr>
                <w:rFonts w:asciiTheme="minorEastAsia" w:hAnsiTheme="minorEastAsia"/>
                <w:sz w:val="22"/>
              </w:rPr>
            </w:pPr>
            <w:r w:rsidRPr="00F31584">
              <w:rPr>
                <w:rFonts w:asciiTheme="minorEastAsia" w:hAnsiTheme="minorEastAsia" w:hint="eastAsia"/>
              </w:rPr>
              <w:t>対応分</w:t>
            </w:r>
          </w:p>
        </w:tc>
        <w:tc>
          <w:tcPr>
            <w:tcW w:w="1288" w:type="dxa"/>
            <w:tcBorders>
              <w:bottom w:val="single" w:sz="12" w:space="0" w:color="auto"/>
            </w:tcBorders>
            <w:shd w:val="clear" w:color="auto" w:fill="auto"/>
            <w:vAlign w:val="center"/>
          </w:tcPr>
          <w:p w14:paraId="64E75C18" w14:textId="77777777" w:rsidR="00D067CB" w:rsidRPr="00F31584" w:rsidRDefault="00D067CB" w:rsidP="00D9629A">
            <w:pPr>
              <w:jc w:val="center"/>
              <w:rPr>
                <w:rFonts w:asciiTheme="minorEastAsia" w:hAnsiTheme="minorEastAsia"/>
                <w:sz w:val="16"/>
              </w:rPr>
            </w:pPr>
            <w:r w:rsidRPr="00F31584">
              <w:rPr>
                <w:rFonts w:asciiTheme="minorEastAsia" w:hAnsiTheme="minorEastAsia" w:hint="eastAsia"/>
                <w:sz w:val="16"/>
              </w:rPr>
              <w:t>非課税売上げ</w:t>
            </w:r>
          </w:p>
          <w:p w14:paraId="1AC4F33E" w14:textId="77777777" w:rsidR="00D067CB" w:rsidRPr="006B55CD" w:rsidRDefault="00D067CB" w:rsidP="00D9629A">
            <w:pPr>
              <w:jc w:val="center"/>
              <w:rPr>
                <w:rFonts w:asciiTheme="minorEastAsia" w:hAnsiTheme="minorEastAsia"/>
                <w:sz w:val="22"/>
              </w:rPr>
            </w:pPr>
            <w:r w:rsidRPr="00F31584">
              <w:rPr>
                <w:rFonts w:asciiTheme="minorEastAsia" w:hAnsiTheme="minorEastAsia" w:hint="eastAsia"/>
                <w:sz w:val="16"/>
              </w:rPr>
              <w:t>対応分</w:t>
            </w:r>
          </w:p>
        </w:tc>
        <w:tc>
          <w:tcPr>
            <w:tcW w:w="1288" w:type="dxa"/>
            <w:tcBorders>
              <w:bottom w:val="single" w:sz="12" w:space="0" w:color="auto"/>
            </w:tcBorders>
            <w:shd w:val="clear" w:color="auto" w:fill="auto"/>
            <w:vAlign w:val="center"/>
          </w:tcPr>
          <w:p w14:paraId="10B441EE" w14:textId="77777777" w:rsidR="00D067CB" w:rsidRPr="006B55CD" w:rsidRDefault="00D067CB" w:rsidP="00D9629A">
            <w:pPr>
              <w:jc w:val="center"/>
              <w:rPr>
                <w:rFonts w:asciiTheme="minorEastAsia" w:hAnsiTheme="minorEastAsia"/>
                <w:sz w:val="22"/>
              </w:rPr>
            </w:pPr>
            <w:r w:rsidRPr="00F31584">
              <w:rPr>
                <w:rFonts w:asciiTheme="minorEastAsia" w:hAnsiTheme="minorEastAsia" w:hint="eastAsia"/>
              </w:rPr>
              <w:t>共通対応分</w:t>
            </w:r>
          </w:p>
        </w:tc>
        <w:tc>
          <w:tcPr>
            <w:tcW w:w="1288" w:type="dxa"/>
            <w:vMerge/>
            <w:tcBorders>
              <w:bottom w:val="single" w:sz="12" w:space="0" w:color="auto"/>
              <w:right w:val="double" w:sz="4" w:space="0" w:color="auto"/>
            </w:tcBorders>
            <w:shd w:val="clear" w:color="auto" w:fill="auto"/>
            <w:vAlign w:val="center"/>
          </w:tcPr>
          <w:p w14:paraId="6E5207F9" w14:textId="77777777" w:rsidR="00D067CB" w:rsidRPr="006B55CD" w:rsidRDefault="00D067CB" w:rsidP="00D9629A">
            <w:pPr>
              <w:jc w:val="center"/>
              <w:rPr>
                <w:rFonts w:asciiTheme="minorEastAsia" w:hAnsiTheme="minorEastAsia"/>
                <w:sz w:val="22"/>
              </w:rPr>
            </w:pPr>
          </w:p>
        </w:tc>
        <w:tc>
          <w:tcPr>
            <w:tcW w:w="1288" w:type="dxa"/>
            <w:vMerge/>
            <w:tcBorders>
              <w:left w:val="double" w:sz="4" w:space="0" w:color="auto"/>
              <w:bottom w:val="single" w:sz="12" w:space="0" w:color="auto"/>
              <w:right w:val="single" w:sz="12" w:space="0" w:color="auto"/>
            </w:tcBorders>
            <w:shd w:val="clear" w:color="auto" w:fill="auto"/>
            <w:vAlign w:val="center"/>
          </w:tcPr>
          <w:p w14:paraId="5C08C45B" w14:textId="77777777" w:rsidR="00D067CB" w:rsidRPr="006B55CD" w:rsidRDefault="00D067CB" w:rsidP="00D9629A">
            <w:pPr>
              <w:jc w:val="center"/>
              <w:rPr>
                <w:rFonts w:asciiTheme="minorEastAsia" w:hAnsiTheme="minorEastAsia"/>
                <w:sz w:val="22"/>
              </w:rPr>
            </w:pPr>
          </w:p>
        </w:tc>
      </w:tr>
      <w:tr w:rsidR="00D067CB" w:rsidRPr="006B55CD" w14:paraId="20BDAD3F" w14:textId="77777777" w:rsidTr="00D9629A">
        <w:tc>
          <w:tcPr>
            <w:tcW w:w="426" w:type="dxa"/>
            <w:vMerge w:val="restart"/>
            <w:tcBorders>
              <w:top w:val="single" w:sz="12" w:space="0" w:color="auto"/>
              <w:left w:val="single" w:sz="12" w:space="0" w:color="auto"/>
            </w:tcBorders>
            <w:shd w:val="clear" w:color="auto" w:fill="auto"/>
            <w:vAlign w:val="center"/>
          </w:tcPr>
          <w:p w14:paraId="5B812591" w14:textId="77777777" w:rsidR="00D067CB" w:rsidRPr="006B55CD" w:rsidRDefault="00D067CB" w:rsidP="00D9629A">
            <w:pPr>
              <w:jc w:val="center"/>
              <w:rPr>
                <w:rFonts w:asciiTheme="minorEastAsia" w:hAnsiTheme="minorEastAsia"/>
                <w:sz w:val="22"/>
              </w:rPr>
            </w:pPr>
            <w:r w:rsidRPr="006B55CD">
              <w:rPr>
                <w:rFonts w:asciiTheme="minorEastAsia" w:hAnsiTheme="minorEastAsia" w:hint="eastAsia"/>
                <w:sz w:val="22"/>
              </w:rPr>
              <w:t>経費の内訳</w:t>
            </w:r>
          </w:p>
        </w:tc>
        <w:tc>
          <w:tcPr>
            <w:tcW w:w="1344" w:type="dxa"/>
            <w:tcBorders>
              <w:top w:val="single" w:sz="12" w:space="0" w:color="auto"/>
            </w:tcBorders>
            <w:shd w:val="clear" w:color="auto" w:fill="auto"/>
          </w:tcPr>
          <w:p w14:paraId="048B1ED8" w14:textId="77777777" w:rsidR="00D067CB" w:rsidRPr="006B55CD" w:rsidRDefault="00D067CB" w:rsidP="00D9629A">
            <w:pPr>
              <w:rPr>
                <w:rFonts w:asciiTheme="minorEastAsia" w:hAnsiTheme="minorEastAsia"/>
                <w:sz w:val="22"/>
              </w:rPr>
            </w:pPr>
          </w:p>
        </w:tc>
        <w:tc>
          <w:tcPr>
            <w:tcW w:w="1288" w:type="dxa"/>
            <w:tcBorders>
              <w:top w:val="single" w:sz="12" w:space="0" w:color="auto"/>
            </w:tcBorders>
            <w:shd w:val="clear" w:color="auto" w:fill="auto"/>
          </w:tcPr>
          <w:p w14:paraId="682AFEE9" w14:textId="77777777" w:rsidR="00D067CB" w:rsidRPr="006B55CD" w:rsidRDefault="00D067CB" w:rsidP="00D9629A">
            <w:pPr>
              <w:rPr>
                <w:rFonts w:asciiTheme="minorEastAsia" w:hAnsiTheme="minorEastAsia"/>
                <w:sz w:val="22"/>
              </w:rPr>
            </w:pPr>
          </w:p>
        </w:tc>
        <w:tc>
          <w:tcPr>
            <w:tcW w:w="1288" w:type="dxa"/>
            <w:tcBorders>
              <w:top w:val="single" w:sz="12" w:space="0" w:color="auto"/>
            </w:tcBorders>
            <w:shd w:val="clear" w:color="auto" w:fill="auto"/>
          </w:tcPr>
          <w:p w14:paraId="5482248F" w14:textId="77777777" w:rsidR="00D067CB" w:rsidRPr="006B55CD" w:rsidRDefault="00D067CB" w:rsidP="00D9629A">
            <w:pPr>
              <w:rPr>
                <w:rFonts w:asciiTheme="minorEastAsia" w:hAnsiTheme="minorEastAsia"/>
                <w:sz w:val="22"/>
              </w:rPr>
            </w:pPr>
          </w:p>
        </w:tc>
        <w:tc>
          <w:tcPr>
            <w:tcW w:w="1288" w:type="dxa"/>
            <w:tcBorders>
              <w:top w:val="single" w:sz="12" w:space="0" w:color="auto"/>
            </w:tcBorders>
            <w:shd w:val="clear" w:color="auto" w:fill="auto"/>
          </w:tcPr>
          <w:p w14:paraId="1FC15BB7" w14:textId="77777777" w:rsidR="00D067CB" w:rsidRPr="006B55CD" w:rsidRDefault="00D067CB" w:rsidP="00D9629A">
            <w:pPr>
              <w:rPr>
                <w:rFonts w:asciiTheme="minorEastAsia" w:hAnsiTheme="minorEastAsia"/>
                <w:sz w:val="22"/>
              </w:rPr>
            </w:pPr>
          </w:p>
        </w:tc>
        <w:tc>
          <w:tcPr>
            <w:tcW w:w="1288" w:type="dxa"/>
            <w:tcBorders>
              <w:top w:val="single" w:sz="12" w:space="0" w:color="auto"/>
            </w:tcBorders>
            <w:shd w:val="clear" w:color="auto" w:fill="auto"/>
          </w:tcPr>
          <w:p w14:paraId="57E8462F" w14:textId="77777777" w:rsidR="00D067CB" w:rsidRPr="006B55CD" w:rsidRDefault="00D067CB" w:rsidP="00D9629A">
            <w:pPr>
              <w:rPr>
                <w:rFonts w:asciiTheme="minorEastAsia" w:hAnsiTheme="minorEastAsia"/>
                <w:sz w:val="22"/>
              </w:rPr>
            </w:pPr>
          </w:p>
        </w:tc>
        <w:tc>
          <w:tcPr>
            <w:tcW w:w="1288" w:type="dxa"/>
            <w:tcBorders>
              <w:top w:val="single" w:sz="12" w:space="0" w:color="auto"/>
              <w:right w:val="double" w:sz="4" w:space="0" w:color="auto"/>
            </w:tcBorders>
            <w:shd w:val="clear" w:color="auto" w:fill="auto"/>
          </w:tcPr>
          <w:p w14:paraId="04D95697" w14:textId="77777777" w:rsidR="00D067CB" w:rsidRPr="006B55CD" w:rsidRDefault="00D067CB" w:rsidP="00D9629A">
            <w:pPr>
              <w:rPr>
                <w:rFonts w:asciiTheme="minorEastAsia" w:hAnsiTheme="minorEastAsia"/>
                <w:sz w:val="22"/>
              </w:rPr>
            </w:pPr>
          </w:p>
        </w:tc>
        <w:tc>
          <w:tcPr>
            <w:tcW w:w="1288" w:type="dxa"/>
            <w:tcBorders>
              <w:top w:val="single" w:sz="12" w:space="0" w:color="auto"/>
              <w:left w:val="double" w:sz="4" w:space="0" w:color="auto"/>
              <w:right w:val="single" w:sz="12" w:space="0" w:color="auto"/>
            </w:tcBorders>
            <w:shd w:val="clear" w:color="auto" w:fill="auto"/>
          </w:tcPr>
          <w:p w14:paraId="20DB8658" w14:textId="77777777" w:rsidR="00D067CB" w:rsidRPr="006B55CD" w:rsidRDefault="00D067CB" w:rsidP="00D9629A">
            <w:pPr>
              <w:rPr>
                <w:rFonts w:asciiTheme="minorEastAsia" w:hAnsiTheme="minorEastAsia"/>
                <w:sz w:val="22"/>
              </w:rPr>
            </w:pPr>
          </w:p>
        </w:tc>
      </w:tr>
      <w:tr w:rsidR="00D067CB" w:rsidRPr="006B55CD" w14:paraId="67F95DB7" w14:textId="77777777" w:rsidTr="00D9629A">
        <w:tc>
          <w:tcPr>
            <w:tcW w:w="426" w:type="dxa"/>
            <w:vMerge/>
            <w:tcBorders>
              <w:left w:val="single" w:sz="12" w:space="0" w:color="auto"/>
            </w:tcBorders>
            <w:shd w:val="clear" w:color="auto" w:fill="auto"/>
          </w:tcPr>
          <w:p w14:paraId="27AC041C" w14:textId="77777777" w:rsidR="00D067CB" w:rsidRPr="006B55CD" w:rsidRDefault="00D067CB" w:rsidP="00D9629A">
            <w:pPr>
              <w:rPr>
                <w:rFonts w:asciiTheme="minorEastAsia" w:hAnsiTheme="minorEastAsia"/>
                <w:sz w:val="22"/>
              </w:rPr>
            </w:pPr>
          </w:p>
        </w:tc>
        <w:tc>
          <w:tcPr>
            <w:tcW w:w="1344" w:type="dxa"/>
            <w:shd w:val="clear" w:color="auto" w:fill="auto"/>
          </w:tcPr>
          <w:p w14:paraId="0D265ED2" w14:textId="77777777" w:rsidR="00D067CB" w:rsidRPr="006B55CD" w:rsidRDefault="00D067CB" w:rsidP="00D9629A">
            <w:pPr>
              <w:rPr>
                <w:rFonts w:asciiTheme="minorEastAsia" w:hAnsiTheme="minorEastAsia"/>
                <w:sz w:val="22"/>
              </w:rPr>
            </w:pPr>
          </w:p>
        </w:tc>
        <w:tc>
          <w:tcPr>
            <w:tcW w:w="1288" w:type="dxa"/>
            <w:shd w:val="clear" w:color="auto" w:fill="auto"/>
          </w:tcPr>
          <w:p w14:paraId="14105E0E" w14:textId="77777777" w:rsidR="00D067CB" w:rsidRPr="006B55CD" w:rsidRDefault="00D067CB" w:rsidP="00D9629A">
            <w:pPr>
              <w:rPr>
                <w:rFonts w:asciiTheme="minorEastAsia" w:hAnsiTheme="minorEastAsia"/>
                <w:sz w:val="22"/>
              </w:rPr>
            </w:pPr>
          </w:p>
        </w:tc>
        <w:tc>
          <w:tcPr>
            <w:tcW w:w="1288" w:type="dxa"/>
            <w:shd w:val="clear" w:color="auto" w:fill="auto"/>
          </w:tcPr>
          <w:p w14:paraId="52F508AA" w14:textId="77777777" w:rsidR="00D067CB" w:rsidRPr="006B55CD" w:rsidRDefault="00D067CB" w:rsidP="00D9629A">
            <w:pPr>
              <w:rPr>
                <w:rFonts w:asciiTheme="minorEastAsia" w:hAnsiTheme="minorEastAsia"/>
                <w:sz w:val="22"/>
              </w:rPr>
            </w:pPr>
          </w:p>
        </w:tc>
        <w:tc>
          <w:tcPr>
            <w:tcW w:w="1288" w:type="dxa"/>
            <w:shd w:val="clear" w:color="auto" w:fill="auto"/>
          </w:tcPr>
          <w:p w14:paraId="1D5A49D6" w14:textId="77777777" w:rsidR="00D067CB" w:rsidRPr="006B55CD" w:rsidRDefault="00D067CB" w:rsidP="00D9629A">
            <w:pPr>
              <w:rPr>
                <w:rFonts w:asciiTheme="minorEastAsia" w:hAnsiTheme="minorEastAsia"/>
                <w:sz w:val="22"/>
              </w:rPr>
            </w:pPr>
          </w:p>
        </w:tc>
        <w:tc>
          <w:tcPr>
            <w:tcW w:w="1288" w:type="dxa"/>
            <w:shd w:val="clear" w:color="auto" w:fill="auto"/>
          </w:tcPr>
          <w:p w14:paraId="2BCF55AF" w14:textId="77777777" w:rsidR="00D067CB" w:rsidRPr="006B55CD" w:rsidRDefault="00D067CB" w:rsidP="00D9629A">
            <w:pPr>
              <w:rPr>
                <w:rFonts w:asciiTheme="minorEastAsia" w:hAnsiTheme="minorEastAsia"/>
                <w:sz w:val="22"/>
              </w:rPr>
            </w:pPr>
          </w:p>
        </w:tc>
        <w:tc>
          <w:tcPr>
            <w:tcW w:w="1288" w:type="dxa"/>
            <w:tcBorders>
              <w:right w:val="double" w:sz="4" w:space="0" w:color="auto"/>
            </w:tcBorders>
            <w:shd w:val="clear" w:color="auto" w:fill="auto"/>
          </w:tcPr>
          <w:p w14:paraId="4C16E43A" w14:textId="77777777" w:rsidR="00D067CB" w:rsidRPr="006B55CD" w:rsidRDefault="00D067CB" w:rsidP="00D9629A">
            <w:pPr>
              <w:rPr>
                <w:rFonts w:asciiTheme="minorEastAsia" w:hAnsiTheme="minorEastAsia"/>
                <w:sz w:val="22"/>
              </w:rPr>
            </w:pPr>
          </w:p>
        </w:tc>
        <w:tc>
          <w:tcPr>
            <w:tcW w:w="1288" w:type="dxa"/>
            <w:tcBorders>
              <w:left w:val="double" w:sz="4" w:space="0" w:color="auto"/>
              <w:right w:val="single" w:sz="12" w:space="0" w:color="auto"/>
            </w:tcBorders>
            <w:shd w:val="clear" w:color="auto" w:fill="auto"/>
          </w:tcPr>
          <w:p w14:paraId="253E741E" w14:textId="77777777" w:rsidR="00D067CB" w:rsidRPr="006B55CD" w:rsidRDefault="00D067CB" w:rsidP="00D9629A">
            <w:pPr>
              <w:rPr>
                <w:rFonts w:asciiTheme="minorEastAsia" w:hAnsiTheme="minorEastAsia"/>
                <w:sz w:val="22"/>
              </w:rPr>
            </w:pPr>
          </w:p>
        </w:tc>
      </w:tr>
      <w:tr w:rsidR="00D067CB" w:rsidRPr="006B55CD" w14:paraId="166AC825" w14:textId="77777777" w:rsidTr="00D9629A">
        <w:tc>
          <w:tcPr>
            <w:tcW w:w="426" w:type="dxa"/>
            <w:vMerge/>
            <w:tcBorders>
              <w:left w:val="single" w:sz="12" w:space="0" w:color="auto"/>
            </w:tcBorders>
            <w:shd w:val="clear" w:color="auto" w:fill="auto"/>
          </w:tcPr>
          <w:p w14:paraId="648D25DF" w14:textId="77777777" w:rsidR="00D067CB" w:rsidRPr="006B55CD" w:rsidRDefault="00D067CB" w:rsidP="00D9629A">
            <w:pPr>
              <w:rPr>
                <w:rFonts w:asciiTheme="minorEastAsia" w:hAnsiTheme="minorEastAsia"/>
                <w:sz w:val="22"/>
              </w:rPr>
            </w:pPr>
          </w:p>
        </w:tc>
        <w:tc>
          <w:tcPr>
            <w:tcW w:w="1344" w:type="dxa"/>
            <w:shd w:val="clear" w:color="auto" w:fill="auto"/>
          </w:tcPr>
          <w:p w14:paraId="15F2C789" w14:textId="77777777" w:rsidR="00D067CB" w:rsidRPr="006B55CD" w:rsidRDefault="00D067CB" w:rsidP="00D9629A">
            <w:pPr>
              <w:rPr>
                <w:rFonts w:asciiTheme="minorEastAsia" w:hAnsiTheme="minorEastAsia"/>
                <w:sz w:val="22"/>
              </w:rPr>
            </w:pPr>
          </w:p>
        </w:tc>
        <w:tc>
          <w:tcPr>
            <w:tcW w:w="1288" w:type="dxa"/>
            <w:shd w:val="clear" w:color="auto" w:fill="auto"/>
          </w:tcPr>
          <w:p w14:paraId="1DDD9F59" w14:textId="77777777" w:rsidR="00D067CB" w:rsidRPr="006B55CD" w:rsidRDefault="00D067CB" w:rsidP="00D9629A">
            <w:pPr>
              <w:rPr>
                <w:rFonts w:asciiTheme="minorEastAsia" w:hAnsiTheme="minorEastAsia"/>
                <w:sz w:val="22"/>
              </w:rPr>
            </w:pPr>
          </w:p>
        </w:tc>
        <w:tc>
          <w:tcPr>
            <w:tcW w:w="1288" w:type="dxa"/>
            <w:shd w:val="clear" w:color="auto" w:fill="auto"/>
          </w:tcPr>
          <w:p w14:paraId="5A36E53C" w14:textId="77777777" w:rsidR="00D067CB" w:rsidRPr="006B55CD" w:rsidRDefault="00D067CB" w:rsidP="00D9629A">
            <w:pPr>
              <w:rPr>
                <w:rFonts w:asciiTheme="minorEastAsia" w:hAnsiTheme="minorEastAsia"/>
                <w:sz w:val="22"/>
              </w:rPr>
            </w:pPr>
          </w:p>
        </w:tc>
        <w:tc>
          <w:tcPr>
            <w:tcW w:w="1288" w:type="dxa"/>
            <w:shd w:val="clear" w:color="auto" w:fill="auto"/>
          </w:tcPr>
          <w:p w14:paraId="070508B7" w14:textId="77777777" w:rsidR="00D067CB" w:rsidRPr="006B55CD" w:rsidRDefault="00D067CB" w:rsidP="00D9629A">
            <w:pPr>
              <w:rPr>
                <w:rFonts w:asciiTheme="minorEastAsia" w:hAnsiTheme="minorEastAsia"/>
                <w:sz w:val="22"/>
              </w:rPr>
            </w:pPr>
          </w:p>
        </w:tc>
        <w:tc>
          <w:tcPr>
            <w:tcW w:w="1288" w:type="dxa"/>
            <w:shd w:val="clear" w:color="auto" w:fill="auto"/>
          </w:tcPr>
          <w:p w14:paraId="672C06C1" w14:textId="77777777" w:rsidR="00D067CB" w:rsidRPr="006B55CD" w:rsidRDefault="00D067CB" w:rsidP="00D9629A">
            <w:pPr>
              <w:rPr>
                <w:rFonts w:asciiTheme="minorEastAsia" w:hAnsiTheme="minorEastAsia"/>
                <w:sz w:val="22"/>
              </w:rPr>
            </w:pPr>
          </w:p>
        </w:tc>
        <w:tc>
          <w:tcPr>
            <w:tcW w:w="1288" w:type="dxa"/>
            <w:tcBorders>
              <w:right w:val="double" w:sz="4" w:space="0" w:color="auto"/>
            </w:tcBorders>
            <w:shd w:val="clear" w:color="auto" w:fill="auto"/>
          </w:tcPr>
          <w:p w14:paraId="1F0C15BF" w14:textId="77777777" w:rsidR="00D067CB" w:rsidRPr="006B55CD" w:rsidRDefault="00D067CB" w:rsidP="00D9629A">
            <w:pPr>
              <w:rPr>
                <w:rFonts w:asciiTheme="minorEastAsia" w:hAnsiTheme="minorEastAsia"/>
                <w:sz w:val="22"/>
              </w:rPr>
            </w:pPr>
          </w:p>
        </w:tc>
        <w:tc>
          <w:tcPr>
            <w:tcW w:w="1288" w:type="dxa"/>
            <w:tcBorders>
              <w:left w:val="double" w:sz="4" w:space="0" w:color="auto"/>
              <w:right w:val="single" w:sz="12" w:space="0" w:color="auto"/>
            </w:tcBorders>
            <w:shd w:val="clear" w:color="auto" w:fill="auto"/>
          </w:tcPr>
          <w:p w14:paraId="2DAB0EFD" w14:textId="77777777" w:rsidR="00D067CB" w:rsidRPr="006B55CD" w:rsidRDefault="00D067CB" w:rsidP="00D9629A">
            <w:pPr>
              <w:rPr>
                <w:rFonts w:asciiTheme="minorEastAsia" w:hAnsiTheme="minorEastAsia"/>
                <w:sz w:val="22"/>
              </w:rPr>
            </w:pPr>
          </w:p>
        </w:tc>
      </w:tr>
      <w:tr w:rsidR="00D067CB" w:rsidRPr="006B55CD" w14:paraId="155C43E9" w14:textId="77777777" w:rsidTr="00D9629A">
        <w:tc>
          <w:tcPr>
            <w:tcW w:w="426" w:type="dxa"/>
            <w:vMerge/>
            <w:tcBorders>
              <w:left w:val="single" w:sz="12" w:space="0" w:color="auto"/>
            </w:tcBorders>
            <w:shd w:val="clear" w:color="auto" w:fill="auto"/>
          </w:tcPr>
          <w:p w14:paraId="198CEAD1" w14:textId="77777777" w:rsidR="00D067CB" w:rsidRPr="006B55CD" w:rsidRDefault="00D067CB" w:rsidP="00D9629A">
            <w:pPr>
              <w:rPr>
                <w:rFonts w:asciiTheme="minorEastAsia" w:hAnsiTheme="minorEastAsia"/>
                <w:sz w:val="22"/>
              </w:rPr>
            </w:pPr>
          </w:p>
        </w:tc>
        <w:tc>
          <w:tcPr>
            <w:tcW w:w="1344" w:type="dxa"/>
            <w:shd w:val="clear" w:color="auto" w:fill="auto"/>
          </w:tcPr>
          <w:p w14:paraId="4E191051" w14:textId="77777777" w:rsidR="00D067CB" w:rsidRPr="006B55CD" w:rsidRDefault="00D067CB" w:rsidP="00D9629A">
            <w:pPr>
              <w:rPr>
                <w:rFonts w:asciiTheme="minorEastAsia" w:hAnsiTheme="minorEastAsia"/>
                <w:sz w:val="22"/>
              </w:rPr>
            </w:pPr>
          </w:p>
        </w:tc>
        <w:tc>
          <w:tcPr>
            <w:tcW w:w="1288" w:type="dxa"/>
            <w:shd w:val="clear" w:color="auto" w:fill="auto"/>
          </w:tcPr>
          <w:p w14:paraId="3293DCB4" w14:textId="77777777" w:rsidR="00D067CB" w:rsidRPr="006B55CD" w:rsidRDefault="00D067CB" w:rsidP="00D9629A">
            <w:pPr>
              <w:rPr>
                <w:rFonts w:asciiTheme="minorEastAsia" w:hAnsiTheme="minorEastAsia"/>
                <w:sz w:val="22"/>
              </w:rPr>
            </w:pPr>
          </w:p>
        </w:tc>
        <w:tc>
          <w:tcPr>
            <w:tcW w:w="1288" w:type="dxa"/>
            <w:shd w:val="clear" w:color="auto" w:fill="auto"/>
          </w:tcPr>
          <w:p w14:paraId="6D86A0BB" w14:textId="77777777" w:rsidR="00D067CB" w:rsidRPr="006B55CD" w:rsidRDefault="00D067CB" w:rsidP="00D9629A">
            <w:pPr>
              <w:rPr>
                <w:rFonts w:asciiTheme="minorEastAsia" w:hAnsiTheme="minorEastAsia"/>
                <w:sz w:val="22"/>
              </w:rPr>
            </w:pPr>
          </w:p>
        </w:tc>
        <w:tc>
          <w:tcPr>
            <w:tcW w:w="1288" w:type="dxa"/>
            <w:shd w:val="clear" w:color="auto" w:fill="auto"/>
          </w:tcPr>
          <w:p w14:paraId="60D120BD" w14:textId="77777777" w:rsidR="00D067CB" w:rsidRPr="006B55CD" w:rsidRDefault="00D067CB" w:rsidP="00D9629A">
            <w:pPr>
              <w:rPr>
                <w:rFonts w:asciiTheme="minorEastAsia" w:hAnsiTheme="minorEastAsia"/>
                <w:sz w:val="22"/>
              </w:rPr>
            </w:pPr>
          </w:p>
        </w:tc>
        <w:tc>
          <w:tcPr>
            <w:tcW w:w="1288" w:type="dxa"/>
            <w:shd w:val="clear" w:color="auto" w:fill="auto"/>
          </w:tcPr>
          <w:p w14:paraId="51E1E7C6" w14:textId="77777777" w:rsidR="00D067CB" w:rsidRPr="006B55CD" w:rsidRDefault="00D067CB" w:rsidP="00D9629A">
            <w:pPr>
              <w:rPr>
                <w:rFonts w:asciiTheme="minorEastAsia" w:hAnsiTheme="minorEastAsia"/>
                <w:sz w:val="22"/>
              </w:rPr>
            </w:pPr>
          </w:p>
        </w:tc>
        <w:tc>
          <w:tcPr>
            <w:tcW w:w="1288" w:type="dxa"/>
            <w:tcBorders>
              <w:right w:val="double" w:sz="4" w:space="0" w:color="auto"/>
            </w:tcBorders>
            <w:shd w:val="clear" w:color="auto" w:fill="auto"/>
          </w:tcPr>
          <w:p w14:paraId="62856D18" w14:textId="77777777" w:rsidR="00D067CB" w:rsidRPr="006B55CD" w:rsidRDefault="00D067CB" w:rsidP="00D9629A">
            <w:pPr>
              <w:rPr>
                <w:rFonts w:asciiTheme="minorEastAsia" w:hAnsiTheme="minorEastAsia"/>
                <w:sz w:val="22"/>
              </w:rPr>
            </w:pPr>
          </w:p>
        </w:tc>
        <w:tc>
          <w:tcPr>
            <w:tcW w:w="1288" w:type="dxa"/>
            <w:tcBorders>
              <w:left w:val="double" w:sz="4" w:space="0" w:color="auto"/>
              <w:right w:val="single" w:sz="12" w:space="0" w:color="auto"/>
            </w:tcBorders>
            <w:shd w:val="clear" w:color="auto" w:fill="auto"/>
          </w:tcPr>
          <w:p w14:paraId="33B72D94" w14:textId="77777777" w:rsidR="00D067CB" w:rsidRPr="006B55CD" w:rsidRDefault="00D067CB" w:rsidP="00D9629A">
            <w:pPr>
              <w:rPr>
                <w:rFonts w:asciiTheme="minorEastAsia" w:hAnsiTheme="minorEastAsia"/>
                <w:sz w:val="22"/>
              </w:rPr>
            </w:pPr>
          </w:p>
        </w:tc>
      </w:tr>
      <w:tr w:rsidR="00D067CB" w:rsidRPr="006B55CD" w14:paraId="360DE142" w14:textId="77777777" w:rsidTr="00D9629A">
        <w:tc>
          <w:tcPr>
            <w:tcW w:w="426" w:type="dxa"/>
            <w:vMerge/>
            <w:tcBorders>
              <w:left w:val="single" w:sz="12" w:space="0" w:color="auto"/>
            </w:tcBorders>
            <w:shd w:val="clear" w:color="auto" w:fill="auto"/>
          </w:tcPr>
          <w:p w14:paraId="0FA5FD84" w14:textId="77777777" w:rsidR="00D067CB" w:rsidRPr="006B55CD" w:rsidRDefault="00D067CB" w:rsidP="00D9629A">
            <w:pPr>
              <w:rPr>
                <w:rFonts w:asciiTheme="minorEastAsia" w:hAnsiTheme="minorEastAsia"/>
                <w:sz w:val="22"/>
              </w:rPr>
            </w:pPr>
          </w:p>
        </w:tc>
        <w:tc>
          <w:tcPr>
            <w:tcW w:w="1344" w:type="dxa"/>
            <w:tcBorders>
              <w:bottom w:val="double" w:sz="4" w:space="0" w:color="auto"/>
            </w:tcBorders>
            <w:shd w:val="clear" w:color="auto" w:fill="auto"/>
          </w:tcPr>
          <w:p w14:paraId="6DFB6972" w14:textId="77777777" w:rsidR="00D067CB" w:rsidRPr="006B55CD" w:rsidRDefault="00D067CB" w:rsidP="00D9629A">
            <w:pPr>
              <w:rPr>
                <w:rFonts w:asciiTheme="minorEastAsia" w:hAnsiTheme="minorEastAsia"/>
                <w:sz w:val="22"/>
              </w:rPr>
            </w:pPr>
          </w:p>
        </w:tc>
        <w:tc>
          <w:tcPr>
            <w:tcW w:w="1288" w:type="dxa"/>
            <w:tcBorders>
              <w:bottom w:val="double" w:sz="4" w:space="0" w:color="auto"/>
            </w:tcBorders>
            <w:shd w:val="clear" w:color="auto" w:fill="auto"/>
          </w:tcPr>
          <w:p w14:paraId="610938F7" w14:textId="77777777" w:rsidR="00D067CB" w:rsidRPr="006B55CD" w:rsidRDefault="00D067CB" w:rsidP="00D9629A">
            <w:pPr>
              <w:rPr>
                <w:rFonts w:asciiTheme="minorEastAsia" w:hAnsiTheme="minorEastAsia"/>
                <w:sz w:val="22"/>
              </w:rPr>
            </w:pPr>
          </w:p>
        </w:tc>
        <w:tc>
          <w:tcPr>
            <w:tcW w:w="1288" w:type="dxa"/>
            <w:tcBorders>
              <w:bottom w:val="double" w:sz="4" w:space="0" w:color="auto"/>
            </w:tcBorders>
            <w:shd w:val="clear" w:color="auto" w:fill="auto"/>
          </w:tcPr>
          <w:p w14:paraId="39DB53FE" w14:textId="77777777" w:rsidR="00D067CB" w:rsidRPr="006B55CD" w:rsidRDefault="00D067CB" w:rsidP="00D9629A">
            <w:pPr>
              <w:rPr>
                <w:rFonts w:asciiTheme="minorEastAsia" w:hAnsiTheme="minorEastAsia"/>
                <w:sz w:val="22"/>
              </w:rPr>
            </w:pPr>
          </w:p>
        </w:tc>
        <w:tc>
          <w:tcPr>
            <w:tcW w:w="1288" w:type="dxa"/>
            <w:tcBorders>
              <w:bottom w:val="double" w:sz="4" w:space="0" w:color="auto"/>
            </w:tcBorders>
            <w:shd w:val="clear" w:color="auto" w:fill="auto"/>
          </w:tcPr>
          <w:p w14:paraId="2E31FF35" w14:textId="77777777" w:rsidR="00D067CB" w:rsidRPr="006B55CD" w:rsidRDefault="00D067CB" w:rsidP="00D9629A">
            <w:pPr>
              <w:rPr>
                <w:rFonts w:asciiTheme="minorEastAsia" w:hAnsiTheme="minorEastAsia"/>
                <w:sz w:val="22"/>
              </w:rPr>
            </w:pPr>
          </w:p>
        </w:tc>
        <w:tc>
          <w:tcPr>
            <w:tcW w:w="1288" w:type="dxa"/>
            <w:tcBorders>
              <w:bottom w:val="double" w:sz="4" w:space="0" w:color="auto"/>
            </w:tcBorders>
            <w:shd w:val="clear" w:color="auto" w:fill="auto"/>
          </w:tcPr>
          <w:p w14:paraId="4F18561E" w14:textId="77777777" w:rsidR="00D067CB" w:rsidRPr="006B55CD" w:rsidRDefault="00D067CB" w:rsidP="00D9629A">
            <w:pPr>
              <w:rPr>
                <w:rFonts w:asciiTheme="minorEastAsia" w:hAnsiTheme="minorEastAsia"/>
                <w:sz w:val="22"/>
              </w:rPr>
            </w:pPr>
          </w:p>
        </w:tc>
        <w:tc>
          <w:tcPr>
            <w:tcW w:w="1288" w:type="dxa"/>
            <w:tcBorders>
              <w:bottom w:val="double" w:sz="4" w:space="0" w:color="auto"/>
              <w:right w:val="double" w:sz="4" w:space="0" w:color="auto"/>
            </w:tcBorders>
            <w:shd w:val="clear" w:color="auto" w:fill="auto"/>
          </w:tcPr>
          <w:p w14:paraId="73AC89C6" w14:textId="77777777" w:rsidR="00D067CB" w:rsidRPr="006B55CD" w:rsidRDefault="00D067CB" w:rsidP="00D9629A">
            <w:pPr>
              <w:rPr>
                <w:rFonts w:asciiTheme="minorEastAsia" w:hAnsiTheme="minorEastAsia"/>
                <w:sz w:val="22"/>
              </w:rPr>
            </w:pPr>
          </w:p>
        </w:tc>
        <w:tc>
          <w:tcPr>
            <w:tcW w:w="1288" w:type="dxa"/>
            <w:tcBorders>
              <w:left w:val="double" w:sz="4" w:space="0" w:color="auto"/>
              <w:bottom w:val="double" w:sz="4" w:space="0" w:color="auto"/>
              <w:right w:val="single" w:sz="12" w:space="0" w:color="auto"/>
            </w:tcBorders>
            <w:shd w:val="clear" w:color="auto" w:fill="auto"/>
          </w:tcPr>
          <w:p w14:paraId="3D2E58B5" w14:textId="77777777" w:rsidR="00D067CB" w:rsidRPr="006B55CD" w:rsidRDefault="00D067CB" w:rsidP="00D9629A">
            <w:pPr>
              <w:rPr>
                <w:rFonts w:asciiTheme="minorEastAsia" w:hAnsiTheme="minorEastAsia"/>
                <w:sz w:val="22"/>
              </w:rPr>
            </w:pPr>
          </w:p>
        </w:tc>
      </w:tr>
      <w:tr w:rsidR="00D067CB" w:rsidRPr="006B55CD" w14:paraId="3CBB6C41" w14:textId="77777777" w:rsidTr="00D9629A">
        <w:tc>
          <w:tcPr>
            <w:tcW w:w="426" w:type="dxa"/>
            <w:vMerge/>
            <w:tcBorders>
              <w:left w:val="single" w:sz="12" w:space="0" w:color="auto"/>
              <w:bottom w:val="single" w:sz="12" w:space="0" w:color="auto"/>
            </w:tcBorders>
            <w:shd w:val="clear" w:color="auto" w:fill="auto"/>
          </w:tcPr>
          <w:p w14:paraId="4D878215" w14:textId="77777777" w:rsidR="00D067CB" w:rsidRPr="006B55CD" w:rsidRDefault="00D067CB" w:rsidP="00D9629A">
            <w:pPr>
              <w:rPr>
                <w:rFonts w:asciiTheme="minorEastAsia" w:hAnsiTheme="minorEastAsia"/>
                <w:sz w:val="22"/>
              </w:rPr>
            </w:pPr>
          </w:p>
        </w:tc>
        <w:tc>
          <w:tcPr>
            <w:tcW w:w="1344" w:type="dxa"/>
            <w:tcBorders>
              <w:top w:val="double" w:sz="4" w:space="0" w:color="auto"/>
              <w:bottom w:val="single" w:sz="12" w:space="0" w:color="auto"/>
            </w:tcBorders>
            <w:shd w:val="clear" w:color="auto" w:fill="auto"/>
          </w:tcPr>
          <w:p w14:paraId="6296490D" w14:textId="77777777" w:rsidR="00D067CB" w:rsidRPr="006B55CD" w:rsidRDefault="00D067CB" w:rsidP="00D9629A">
            <w:pPr>
              <w:jc w:val="center"/>
              <w:rPr>
                <w:rFonts w:asciiTheme="minorEastAsia" w:hAnsiTheme="minorEastAsia"/>
                <w:sz w:val="22"/>
              </w:rPr>
            </w:pPr>
            <w:r w:rsidRPr="006B55CD">
              <w:rPr>
                <w:rFonts w:asciiTheme="minorEastAsia" w:hAnsiTheme="minorEastAsia" w:hint="eastAsia"/>
                <w:sz w:val="22"/>
              </w:rPr>
              <w:t>計</w:t>
            </w:r>
          </w:p>
        </w:tc>
        <w:tc>
          <w:tcPr>
            <w:tcW w:w="1288" w:type="dxa"/>
            <w:tcBorders>
              <w:top w:val="double" w:sz="4" w:space="0" w:color="auto"/>
              <w:bottom w:val="single" w:sz="12" w:space="0" w:color="auto"/>
            </w:tcBorders>
            <w:shd w:val="clear" w:color="auto" w:fill="auto"/>
          </w:tcPr>
          <w:p w14:paraId="3A7D675E" w14:textId="77777777" w:rsidR="00D067CB" w:rsidRPr="006B55CD" w:rsidRDefault="00D067CB" w:rsidP="00D9629A">
            <w:pPr>
              <w:rPr>
                <w:rFonts w:asciiTheme="minorEastAsia" w:hAnsiTheme="minorEastAsia"/>
                <w:sz w:val="22"/>
              </w:rPr>
            </w:pPr>
          </w:p>
        </w:tc>
        <w:tc>
          <w:tcPr>
            <w:tcW w:w="1288" w:type="dxa"/>
            <w:tcBorders>
              <w:top w:val="double" w:sz="4" w:space="0" w:color="auto"/>
              <w:bottom w:val="single" w:sz="12" w:space="0" w:color="auto"/>
            </w:tcBorders>
            <w:shd w:val="clear" w:color="auto" w:fill="auto"/>
          </w:tcPr>
          <w:p w14:paraId="77F34D59" w14:textId="77777777" w:rsidR="00D067CB" w:rsidRPr="006B55CD" w:rsidRDefault="00D067CB" w:rsidP="00D9629A">
            <w:pPr>
              <w:rPr>
                <w:rFonts w:asciiTheme="minorEastAsia" w:hAnsiTheme="minorEastAsia"/>
                <w:sz w:val="22"/>
              </w:rPr>
            </w:pPr>
          </w:p>
        </w:tc>
        <w:tc>
          <w:tcPr>
            <w:tcW w:w="1288" w:type="dxa"/>
            <w:tcBorders>
              <w:top w:val="double" w:sz="4" w:space="0" w:color="auto"/>
              <w:bottom w:val="single" w:sz="12" w:space="0" w:color="auto"/>
            </w:tcBorders>
            <w:shd w:val="clear" w:color="auto" w:fill="auto"/>
          </w:tcPr>
          <w:p w14:paraId="4BEB451E" w14:textId="77777777" w:rsidR="00D067CB" w:rsidRPr="006B55CD" w:rsidRDefault="00D067CB" w:rsidP="00D9629A">
            <w:pPr>
              <w:rPr>
                <w:rFonts w:asciiTheme="minorEastAsia" w:hAnsiTheme="minorEastAsia"/>
                <w:sz w:val="22"/>
              </w:rPr>
            </w:pPr>
          </w:p>
        </w:tc>
        <w:tc>
          <w:tcPr>
            <w:tcW w:w="1288" w:type="dxa"/>
            <w:tcBorders>
              <w:top w:val="double" w:sz="4" w:space="0" w:color="auto"/>
              <w:bottom w:val="single" w:sz="12" w:space="0" w:color="auto"/>
            </w:tcBorders>
            <w:shd w:val="clear" w:color="auto" w:fill="auto"/>
          </w:tcPr>
          <w:p w14:paraId="1BC77E6C" w14:textId="77777777" w:rsidR="00D067CB" w:rsidRPr="006B55CD" w:rsidRDefault="00D067CB" w:rsidP="00D9629A">
            <w:pPr>
              <w:rPr>
                <w:rFonts w:asciiTheme="minorEastAsia" w:hAnsiTheme="minorEastAsia"/>
                <w:sz w:val="22"/>
              </w:rPr>
            </w:pPr>
          </w:p>
        </w:tc>
        <w:tc>
          <w:tcPr>
            <w:tcW w:w="1288" w:type="dxa"/>
            <w:tcBorders>
              <w:top w:val="double" w:sz="4" w:space="0" w:color="auto"/>
              <w:bottom w:val="single" w:sz="12" w:space="0" w:color="auto"/>
              <w:right w:val="double" w:sz="4" w:space="0" w:color="auto"/>
            </w:tcBorders>
            <w:shd w:val="clear" w:color="auto" w:fill="auto"/>
          </w:tcPr>
          <w:p w14:paraId="4F49A5A3" w14:textId="77777777" w:rsidR="00D067CB" w:rsidRPr="006B55CD" w:rsidRDefault="00D067CB" w:rsidP="00D9629A">
            <w:pPr>
              <w:rPr>
                <w:rFonts w:asciiTheme="minorEastAsia" w:hAnsiTheme="minorEastAsia"/>
                <w:sz w:val="22"/>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57644517" w14:textId="77777777" w:rsidR="00D067CB" w:rsidRPr="006B55CD" w:rsidRDefault="00D067CB" w:rsidP="00D9629A">
            <w:pPr>
              <w:rPr>
                <w:rFonts w:asciiTheme="minorEastAsia" w:hAnsiTheme="minorEastAsia"/>
                <w:sz w:val="22"/>
              </w:rPr>
            </w:pPr>
          </w:p>
        </w:tc>
      </w:tr>
    </w:tbl>
    <w:p w14:paraId="7D34DED7" w14:textId="77777777" w:rsidR="00D067CB" w:rsidRPr="006B55CD" w:rsidRDefault="00D067CB" w:rsidP="00D067CB">
      <w:pPr>
        <w:ind w:left="465"/>
        <w:rPr>
          <w:rFonts w:asciiTheme="minorEastAsia" w:hAnsiTheme="minorEastAsia"/>
          <w:sz w:val="22"/>
        </w:rPr>
      </w:pPr>
    </w:p>
    <w:p w14:paraId="7055C727" w14:textId="77777777" w:rsidR="00D067CB" w:rsidRPr="006B55CD" w:rsidRDefault="00D067CB" w:rsidP="00D067CB">
      <w:pPr>
        <w:ind w:firstLineChars="100" w:firstLine="201"/>
        <w:rPr>
          <w:rFonts w:asciiTheme="minorEastAsia" w:hAnsiTheme="minorEastAsia"/>
          <w:sz w:val="22"/>
        </w:rPr>
      </w:pPr>
      <w:r w:rsidRPr="006B55CD">
        <w:rPr>
          <w:rFonts w:asciiTheme="minorEastAsia" w:hAnsiTheme="minorEastAsia" w:hint="eastAsia"/>
          <w:sz w:val="22"/>
        </w:rPr>
        <w:t xml:space="preserve">⑵　課税売上割合　</w:t>
      </w:r>
      <w:r w:rsidRPr="006B55CD">
        <w:rPr>
          <w:rFonts w:asciiTheme="minorEastAsia" w:hAnsiTheme="minorEastAsia" w:hint="eastAsia"/>
          <w:sz w:val="22"/>
          <w:u w:val="single"/>
        </w:rPr>
        <w:t xml:space="preserve">　　％</w:t>
      </w:r>
    </w:p>
    <w:p w14:paraId="25C6167C" w14:textId="77777777" w:rsidR="00D067CB" w:rsidRPr="006B55CD" w:rsidRDefault="00D067CB" w:rsidP="00D067CB">
      <w:pPr>
        <w:ind w:left="465"/>
        <w:rPr>
          <w:rFonts w:asciiTheme="minorEastAsia" w:hAnsiTheme="minorEastAsia"/>
          <w:sz w:val="22"/>
        </w:rPr>
      </w:pPr>
    </w:p>
    <w:p w14:paraId="3B595B81" w14:textId="77777777" w:rsidR="00D067CB" w:rsidRPr="006B55CD" w:rsidRDefault="00D067CB" w:rsidP="00D067CB">
      <w:pPr>
        <w:ind w:firstLineChars="100" w:firstLine="201"/>
        <w:rPr>
          <w:rFonts w:asciiTheme="minorEastAsia" w:hAnsiTheme="minorEastAsia"/>
          <w:sz w:val="22"/>
        </w:rPr>
      </w:pPr>
      <w:r w:rsidRPr="006B55CD">
        <w:rPr>
          <w:rFonts w:asciiTheme="minorEastAsia" w:hAnsiTheme="minorEastAsia" w:hint="eastAsia"/>
          <w:sz w:val="22"/>
        </w:rPr>
        <w:t>⑶　補助金に係る仕入控除税額の計算方法</w:t>
      </w:r>
    </w:p>
    <w:p w14:paraId="6E183023" w14:textId="77777777" w:rsidR="00D067CB" w:rsidRPr="006B55CD" w:rsidRDefault="00D067CB" w:rsidP="00D067CB">
      <w:pPr>
        <w:widowControl/>
        <w:rPr>
          <w:rFonts w:asciiTheme="minorEastAsia" w:hAnsiTheme="minorEastAsia"/>
          <w:sz w:val="22"/>
        </w:rPr>
      </w:pPr>
    </w:p>
    <w:p w14:paraId="6D028875" w14:textId="77DD72DD" w:rsidR="000A4E4F" w:rsidRPr="00D067CB" w:rsidRDefault="000A4E4F" w:rsidP="00D067CB">
      <w:pPr>
        <w:rPr>
          <w:szCs w:val="21"/>
        </w:rPr>
      </w:pPr>
    </w:p>
    <w:sectPr w:rsidR="000A4E4F" w:rsidRPr="00D067CB" w:rsidSect="00A3062E">
      <w:pgSz w:w="11906" w:h="16838" w:code="9"/>
      <w:pgMar w:top="1701" w:right="1588" w:bottom="1418" w:left="1701" w:header="851" w:footer="992" w:gutter="0"/>
      <w:cols w:space="425"/>
      <w:docGrid w:type="linesAndChars" w:linePitch="346"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49873" w14:textId="77777777" w:rsidR="00DA5DCE" w:rsidRDefault="00DA5DCE" w:rsidP="00560A6E">
      <w:r>
        <w:separator/>
      </w:r>
    </w:p>
  </w:endnote>
  <w:endnote w:type="continuationSeparator" w:id="0">
    <w:p w14:paraId="4642E0BC" w14:textId="77777777" w:rsidR="00DA5DCE" w:rsidRDefault="00DA5DCE" w:rsidP="0056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FA175" w14:textId="77777777" w:rsidR="00DA5DCE" w:rsidRDefault="00DA5DCE" w:rsidP="00560A6E">
      <w:r>
        <w:separator/>
      </w:r>
    </w:p>
  </w:footnote>
  <w:footnote w:type="continuationSeparator" w:id="0">
    <w:p w14:paraId="2A879D20" w14:textId="77777777" w:rsidR="00DA5DCE" w:rsidRDefault="00DA5DCE" w:rsidP="0056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099"/>
    <w:multiLevelType w:val="hybridMultilevel"/>
    <w:tmpl w:val="78CA5E66"/>
    <w:lvl w:ilvl="0" w:tplc="0A98D3E4">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1" w15:restartNumberingAfterBreak="0">
    <w:nsid w:val="0E2F498D"/>
    <w:multiLevelType w:val="hybridMultilevel"/>
    <w:tmpl w:val="A1ACED3E"/>
    <w:lvl w:ilvl="0" w:tplc="6468841C">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2"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245196"/>
    <w:multiLevelType w:val="hybridMultilevel"/>
    <w:tmpl w:val="38AA5746"/>
    <w:lvl w:ilvl="0" w:tplc="C48807D0">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4" w15:restartNumberingAfterBreak="0">
    <w:nsid w:val="1E8D3EED"/>
    <w:multiLevelType w:val="hybridMultilevel"/>
    <w:tmpl w:val="EFCC2C96"/>
    <w:lvl w:ilvl="0" w:tplc="BC9C44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2B618C"/>
    <w:multiLevelType w:val="hybridMultilevel"/>
    <w:tmpl w:val="897CD60A"/>
    <w:lvl w:ilvl="0" w:tplc="48C8A21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051B31"/>
    <w:multiLevelType w:val="hybridMultilevel"/>
    <w:tmpl w:val="7D521F00"/>
    <w:lvl w:ilvl="0" w:tplc="E46ED1C2">
      <w:start w:val="1"/>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0">
    <w:nsid w:val="50CA132E"/>
    <w:multiLevelType w:val="hybridMultilevel"/>
    <w:tmpl w:val="26588610"/>
    <w:lvl w:ilvl="0" w:tplc="A3F43A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827CD1"/>
    <w:multiLevelType w:val="hybridMultilevel"/>
    <w:tmpl w:val="028C0842"/>
    <w:lvl w:ilvl="0" w:tplc="3CC26898">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9" w15:restartNumberingAfterBreak="0">
    <w:nsid w:val="67F72C86"/>
    <w:multiLevelType w:val="hybridMultilevel"/>
    <w:tmpl w:val="44E21E24"/>
    <w:lvl w:ilvl="0" w:tplc="83B09F92">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2"/>
  </w:num>
  <w:num w:numId="3">
    <w:abstractNumId w:val="8"/>
  </w:num>
  <w:num w:numId="4">
    <w:abstractNumId w:val="1"/>
  </w:num>
  <w:num w:numId="5">
    <w:abstractNumId w:val="5"/>
  </w:num>
  <w:num w:numId="6">
    <w:abstractNumId w:val="7"/>
  </w:num>
  <w:num w:numId="7">
    <w:abstractNumId w:val="9"/>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C0"/>
    <w:rsid w:val="00074ED2"/>
    <w:rsid w:val="000A4E4F"/>
    <w:rsid w:val="000C45C6"/>
    <w:rsid w:val="000E08AF"/>
    <w:rsid w:val="00106B2F"/>
    <w:rsid w:val="001325F5"/>
    <w:rsid w:val="00170F0D"/>
    <w:rsid w:val="00181B59"/>
    <w:rsid w:val="00185F5C"/>
    <w:rsid w:val="001C0166"/>
    <w:rsid w:val="001E6E57"/>
    <w:rsid w:val="00222BF6"/>
    <w:rsid w:val="00284413"/>
    <w:rsid w:val="002D7AE0"/>
    <w:rsid w:val="002F021E"/>
    <w:rsid w:val="00307A2D"/>
    <w:rsid w:val="003138D1"/>
    <w:rsid w:val="00315965"/>
    <w:rsid w:val="00371684"/>
    <w:rsid w:val="00392730"/>
    <w:rsid w:val="003C06D4"/>
    <w:rsid w:val="003D4AF6"/>
    <w:rsid w:val="003D7729"/>
    <w:rsid w:val="004219DA"/>
    <w:rsid w:val="0047714F"/>
    <w:rsid w:val="004C202C"/>
    <w:rsid w:val="004C54F8"/>
    <w:rsid w:val="00560A6E"/>
    <w:rsid w:val="005B58F2"/>
    <w:rsid w:val="005D2611"/>
    <w:rsid w:val="005D5A74"/>
    <w:rsid w:val="005E03B5"/>
    <w:rsid w:val="005E660F"/>
    <w:rsid w:val="00634DC0"/>
    <w:rsid w:val="00677293"/>
    <w:rsid w:val="006B1F90"/>
    <w:rsid w:val="006E1345"/>
    <w:rsid w:val="006E6CBF"/>
    <w:rsid w:val="006F6A58"/>
    <w:rsid w:val="007059B5"/>
    <w:rsid w:val="00714071"/>
    <w:rsid w:val="007337C6"/>
    <w:rsid w:val="00752C76"/>
    <w:rsid w:val="00774F6A"/>
    <w:rsid w:val="007F7F02"/>
    <w:rsid w:val="0086302B"/>
    <w:rsid w:val="00877CCA"/>
    <w:rsid w:val="00886E55"/>
    <w:rsid w:val="008979D1"/>
    <w:rsid w:val="008E248A"/>
    <w:rsid w:val="009121CC"/>
    <w:rsid w:val="0092326D"/>
    <w:rsid w:val="0098337D"/>
    <w:rsid w:val="00991CB5"/>
    <w:rsid w:val="009B192D"/>
    <w:rsid w:val="00A24095"/>
    <w:rsid w:val="00A3062E"/>
    <w:rsid w:val="00A41F50"/>
    <w:rsid w:val="00AF474F"/>
    <w:rsid w:val="00B17314"/>
    <w:rsid w:val="00B43CB4"/>
    <w:rsid w:val="00B72D35"/>
    <w:rsid w:val="00BB10AA"/>
    <w:rsid w:val="00BB54C0"/>
    <w:rsid w:val="00BE608B"/>
    <w:rsid w:val="00C7160E"/>
    <w:rsid w:val="00C745C6"/>
    <w:rsid w:val="00D067CB"/>
    <w:rsid w:val="00D06E35"/>
    <w:rsid w:val="00D10D8D"/>
    <w:rsid w:val="00D54309"/>
    <w:rsid w:val="00DA5DCE"/>
    <w:rsid w:val="00DE1A21"/>
    <w:rsid w:val="00DE4836"/>
    <w:rsid w:val="00E15607"/>
    <w:rsid w:val="00E40F36"/>
    <w:rsid w:val="00E87C53"/>
    <w:rsid w:val="00E912F9"/>
    <w:rsid w:val="00EB751A"/>
    <w:rsid w:val="00EE7337"/>
    <w:rsid w:val="00EF4642"/>
    <w:rsid w:val="00F263BC"/>
    <w:rsid w:val="00F54B26"/>
    <w:rsid w:val="00F56706"/>
    <w:rsid w:val="00F6544B"/>
    <w:rsid w:val="00FA687B"/>
    <w:rsid w:val="00FA7974"/>
    <w:rsid w:val="00FC3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261E62B"/>
  <w15:docId w15:val="{EA714DE8-6FC4-49FA-A987-43BB6AD9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60A6E"/>
    <w:pPr>
      <w:tabs>
        <w:tab w:val="center" w:pos="4252"/>
        <w:tab w:val="right" w:pos="8504"/>
      </w:tabs>
      <w:snapToGrid w:val="0"/>
    </w:pPr>
  </w:style>
  <w:style w:type="character" w:customStyle="1" w:styleId="a5">
    <w:name w:val="ヘッダー (文字)"/>
    <w:basedOn w:val="a0"/>
    <w:link w:val="a4"/>
    <w:rsid w:val="00560A6E"/>
    <w:rPr>
      <w:kern w:val="2"/>
      <w:sz w:val="21"/>
      <w:szCs w:val="24"/>
    </w:rPr>
  </w:style>
  <w:style w:type="paragraph" w:styleId="a6">
    <w:name w:val="footer"/>
    <w:basedOn w:val="a"/>
    <w:link w:val="a7"/>
    <w:rsid w:val="00560A6E"/>
    <w:pPr>
      <w:tabs>
        <w:tab w:val="center" w:pos="4252"/>
        <w:tab w:val="right" w:pos="8504"/>
      </w:tabs>
      <w:snapToGrid w:val="0"/>
    </w:pPr>
  </w:style>
  <w:style w:type="character" w:customStyle="1" w:styleId="a7">
    <w:name w:val="フッター (文字)"/>
    <w:basedOn w:val="a0"/>
    <w:link w:val="a6"/>
    <w:rsid w:val="00560A6E"/>
    <w:rPr>
      <w:kern w:val="2"/>
      <w:sz w:val="21"/>
      <w:szCs w:val="24"/>
    </w:rPr>
  </w:style>
  <w:style w:type="paragraph" w:styleId="a8">
    <w:name w:val="List Paragraph"/>
    <w:basedOn w:val="a"/>
    <w:uiPriority w:val="34"/>
    <w:qFormat/>
    <w:rsid w:val="00F54B26"/>
    <w:pPr>
      <w:ind w:leftChars="400" w:left="840"/>
    </w:pPr>
  </w:style>
  <w:style w:type="character" w:styleId="a9">
    <w:name w:val="annotation reference"/>
    <w:basedOn w:val="a0"/>
    <w:semiHidden/>
    <w:unhideWhenUsed/>
    <w:rsid w:val="002F021E"/>
    <w:rPr>
      <w:sz w:val="18"/>
      <w:szCs w:val="18"/>
    </w:rPr>
  </w:style>
  <w:style w:type="paragraph" w:styleId="aa">
    <w:name w:val="annotation text"/>
    <w:basedOn w:val="a"/>
    <w:link w:val="ab"/>
    <w:semiHidden/>
    <w:unhideWhenUsed/>
    <w:rsid w:val="002F021E"/>
    <w:pPr>
      <w:jc w:val="left"/>
    </w:pPr>
  </w:style>
  <w:style w:type="character" w:customStyle="1" w:styleId="ab">
    <w:name w:val="コメント文字列 (文字)"/>
    <w:basedOn w:val="a0"/>
    <w:link w:val="aa"/>
    <w:semiHidden/>
    <w:rsid w:val="002F021E"/>
    <w:rPr>
      <w:kern w:val="2"/>
      <w:sz w:val="21"/>
      <w:szCs w:val="24"/>
    </w:rPr>
  </w:style>
  <w:style w:type="paragraph" w:styleId="ac">
    <w:name w:val="annotation subject"/>
    <w:basedOn w:val="aa"/>
    <w:next w:val="aa"/>
    <w:link w:val="ad"/>
    <w:semiHidden/>
    <w:unhideWhenUsed/>
    <w:rsid w:val="002F021E"/>
    <w:rPr>
      <w:b/>
      <w:bCs/>
    </w:rPr>
  </w:style>
  <w:style w:type="character" w:customStyle="1" w:styleId="ad">
    <w:name w:val="コメント内容 (文字)"/>
    <w:basedOn w:val="ab"/>
    <w:link w:val="ac"/>
    <w:semiHidden/>
    <w:rsid w:val="002F021E"/>
    <w:rPr>
      <w:b/>
      <w:bCs/>
      <w:kern w:val="2"/>
      <w:sz w:val="21"/>
      <w:szCs w:val="24"/>
    </w:rPr>
  </w:style>
  <w:style w:type="paragraph" w:styleId="ae">
    <w:name w:val="Balloon Text"/>
    <w:basedOn w:val="a"/>
    <w:link w:val="af"/>
    <w:semiHidden/>
    <w:unhideWhenUsed/>
    <w:rsid w:val="002F021E"/>
    <w:rPr>
      <w:rFonts w:asciiTheme="majorHAnsi" w:eastAsiaTheme="majorEastAsia" w:hAnsiTheme="majorHAnsi" w:cstheme="majorBidi"/>
      <w:sz w:val="18"/>
      <w:szCs w:val="18"/>
    </w:rPr>
  </w:style>
  <w:style w:type="character" w:customStyle="1" w:styleId="af">
    <w:name w:val="吹き出し (文字)"/>
    <w:basedOn w:val="a0"/>
    <w:link w:val="ae"/>
    <w:semiHidden/>
    <w:rsid w:val="002F021E"/>
    <w:rPr>
      <w:rFonts w:asciiTheme="majorHAnsi" w:eastAsiaTheme="majorEastAsia" w:hAnsiTheme="majorHAnsi" w:cstheme="majorBidi"/>
      <w:kern w:val="2"/>
      <w:sz w:val="18"/>
      <w:szCs w:val="18"/>
    </w:rPr>
  </w:style>
  <w:style w:type="paragraph" w:customStyle="1" w:styleId="af0">
    <w:name w:val="一太郎"/>
    <w:rsid w:val="00D067CB"/>
    <w:pPr>
      <w:widowControl w:val="0"/>
      <w:wordWrap w:val="0"/>
      <w:autoSpaceDE w:val="0"/>
      <w:autoSpaceDN w:val="0"/>
      <w:adjustRightInd w:val="0"/>
      <w:spacing w:line="329" w:lineRule="exact"/>
      <w:jc w:val="both"/>
    </w:pPr>
    <w:rPr>
      <w:rFonts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CCB2A-2877-43D5-B948-286BE4D8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764</Words>
  <Characters>405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　　　　　　　　　　　（第一面）</vt:lpstr>
      <vt:lpstr>様式第１０号　　　　　　　　　　　（第一面）</vt:lpstr>
    </vt:vector>
  </TitlesOfParts>
  <Company>市川市</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　　　　　　　　　　　（第一面）</dc:title>
  <dc:creator>市川市</dc:creator>
  <cp:lastModifiedBy>ichikawa2019</cp:lastModifiedBy>
  <cp:revision>6</cp:revision>
  <cp:lastPrinted>2008-03-28T05:21:00Z</cp:lastPrinted>
  <dcterms:created xsi:type="dcterms:W3CDTF">2022-06-23T06:40:00Z</dcterms:created>
  <dcterms:modified xsi:type="dcterms:W3CDTF">2022-07-06T09:01:00Z</dcterms:modified>
</cp:coreProperties>
</file>