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99" w:rsidRDefault="00EA2E99" w:rsidP="00EA2E99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様式第２</w:t>
      </w:r>
      <w:r w:rsidRPr="00DD4213">
        <w:rPr>
          <w:rFonts w:ascii="ＭＳ 明朝" w:hint="eastAsia"/>
        </w:rPr>
        <w:t>号（第３条関係）</w:t>
      </w:r>
    </w:p>
    <w:tbl>
      <w:tblPr>
        <w:tblW w:w="85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465"/>
        <w:gridCol w:w="812"/>
        <w:gridCol w:w="281"/>
        <w:gridCol w:w="235"/>
        <w:gridCol w:w="802"/>
        <w:gridCol w:w="100"/>
        <w:gridCol w:w="703"/>
        <w:gridCol w:w="714"/>
        <w:gridCol w:w="89"/>
        <w:gridCol w:w="311"/>
        <w:gridCol w:w="473"/>
        <w:gridCol w:w="367"/>
        <w:gridCol w:w="11"/>
        <w:gridCol w:w="267"/>
        <w:gridCol w:w="461"/>
        <w:gridCol w:w="500"/>
        <w:gridCol w:w="311"/>
        <w:gridCol w:w="650"/>
        <w:gridCol w:w="162"/>
        <w:gridCol w:w="799"/>
        <w:gridCol w:w="17"/>
      </w:tblGrid>
      <w:tr w:rsidR="00EA2E99" w:rsidTr="00EA2E99">
        <w:tblPrEx>
          <w:tblCellMar>
            <w:top w:w="0" w:type="dxa"/>
            <w:bottom w:w="0" w:type="dxa"/>
          </w:tblCellMar>
        </w:tblPrEx>
        <w:trPr>
          <w:trHeight w:val="2441"/>
        </w:trPr>
        <w:tc>
          <w:tcPr>
            <w:tcW w:w="8543" w:type="dxa"/>
            <w:gridSpan w:val="22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奨学生推薦書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DD4213">
              <w:rPr>
                <w:rFonts w:ascii="ＭＳ 明朝" w:hint="eastAsia"/>
              </w:rPr>
              <w:t>市川市教育委員会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学校長　　　　　　　　印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ind w:left="279" w:right="57" w:hanging="22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次の者は、学力人物ともに優良であり、奨学生として適当と認められますので推薦します。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75" w:type="dxa"/>
            <w:gridSpan w:val="4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954" w:type="dxa"/>
            <w:gridSpan w:val="7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9" w:type="dxa"/>
            <w:gridSpan w:val="5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435" w:type="dxa"/>
            <w:gridSpan w:val="6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75" w:type="dxa"/>
            <w:gridSpan w:val="4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在学又は入学予定学校名</w:t>
            </w:r>
          </w:p>
        </w:tc>
        <w:tc>
          <w:tcPr>
            <w:tcW w:w="3794" w:type="dxa"/>
            <w:gridSpan w:val="9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174" w:type="dxa"/>
            <w:gridSpan w:val="9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　　年　　月　　日入学又は</w:t>
            </w:r>
          </w:p>
          <w:p w:rsidR="00EA2E99" w:rsidRPr="00DD4213" w:rsidRDefault="00EA2E99" w:rsidP="000A20FD">
            <w:pPr>
              <w:overflowPunct w:val="0"/>
              <w:autoSpaceDE w:val="0"/>
              <w:autoSpaceDN w:val="0"/>
              <w:ind w:left="-57" w:right="97"/>
              <w:jc w:val="right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入学予定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0"/>
              </w:rPr>
              <w:t>学業成</w:t>
            </w:r>
            <w:r>
              <w:rPr>
                <w:rFonts w:ascii="ＭＳ 明朝" w:hint="eastAsia"/>
              </w:rPr>
              <w:t>績</w:t>
            </w:r>
          </w:p>
        </w:tc>
        <w:tc>
          <w:tcPr>
            <w:tcW w:w="3738" w:type="dxa"/>
            <w:gridSpan w:val="8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/>
              </w:rPr>
              <w:t>(5</w:t>
            </w:r>
            <w:r w:rsidRPr="00DD4213">
              <w:rPr>
                <w:rFonts w:ascii="ＭＳ 明朝" w:hint="eastAsia"/>
              </w:rPr>
              <w:t>段階評価で記入のこと</w:t>
            </w:r>
            <w:r w:rsidRPr="00DD4213">
              <w:rPr>
                <w:rFonts w:ascii="ＭＳ 明朝"/>
              </w:rPr>
              <w:t>)</w:t>
            </w:r>
          </w:p>
        </w:tc>
        <w:tc>
          <w:tcPr>
            <w:tcW w:w="4325" w:type="dxa"/>
            <w:gridSpan w:val="12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行動の記録</w:t>
            </w:r>
            <w:r w:rsidRPr="00DD4213">
              <w:rPr>
                <w:rFonts w:ascii="ＭＳ 明朝"/>
              </w:rPr>
              <w:t>(3</w:t>
            </w:r>
            <w:r w:rsidRPr="00DD4213">
              <w:rPr>
                <w:rFonts w:ascii="ＭＳ 明朝" w:hint="eastAsia"/>
              </w:rPr>
              <w:t>段階評価で記入のこと</w:t>
            </w:r>
            <w:r w:rsidRPr="00DD4213">
              <w:rPr>
                <w:rFonts w:ascii="ＭＳ 明朝"/>
              </w:rPr>
              <w:t>)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教科</w:t>
            </w:r>
          </w:p>
        </w:tc>
        <w:tc>
          <w:tcPr>
            <w:tcW w:w="802" w:type="dxa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D4213">
              <w:rPr>
                <w:rFonts w:ascii="ＭＳ 明朝"/>
              </w:rPr>
              <w:t>1</w:t>
            </w:r>
            <w:r w:rsidRPr="00DD4213">
              <w:rPr>
                <w:rFonts w:ascii="ＭＳ 明朝" w:hint="eastAsia"/>
              </w:rPr>
              <w:t>学年</w:t>
            </w:r>
          </w:p>
        </w:tc>
        <w:tc>
          <w:tcPr>
            <w:tcW w:w="803" w:type="dxa"/>
            <w:gridSpan w:val="2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D4213">
              <w:rPr>
                <w:rFonts w:ascii="ＭＳ 明朝"/>
              </w:rPr>
              <w:t>2</w:t>
            </w:r>
            <w:r w:rsidRPr="00DD4213">
              <w:rPr>
                <w:rFonts w:ascii="ＭＳ 明朝" w:hint="eastAsia"/>
              </w:rPr>
              <w:t>学年</w:t>
            </w:r>
          </w:p>
        </w:tc>
        <w:tc>
          <w:tcPr>
            <w:tcW w:w="803" w:type="dxa"/>
            <w:gridSpan w:val="2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D4213">
              <w:rPr>
                <w:rFonts w:ascii="ＭＳ 明朝"/>
              </w:rPr>
              <w:t>3</w:t>
            </w:r>
            <w:r w:rsidRPr="00DD4213">
              <w:rPr>
                <w:rFonts w:ascii="ＭＳ 明朝" w:hint="eastAsia"/>
              </w:rPr>
              <w:t>学年</w:t>
            </w:r>
          </w:p>
        </w:tc>
        <w:tc>
          <w:tcPr>
            <w:tcW w:w="1890" w:type="dxa"/>
            <w:gridSpan w:val="6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項目</w:t>
            </w:r>
          </w:p>
        </w:tc>
        <w:tc>
          <w:tcPr>
            <w:tcW w:w="811" w:type="dxa"/>
            <w:gridSpan w:val="2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D4213">
              <w:rPr>
                <w:rFonts w:ascii="ＭＳ 明朝"/>
              </w:rPr>
              <w:t>1</w:t>
            </w:r>
            <w:r w:rsidRPr="00DD4213">
              <w:rPr>
                <w:rFonts w:ascii="ＭＳ 明朝" w:hint="eastAsia"/>
              </w:rPr>
              <w:t>学年</w:t>
            </w:r>
          </w:p>
        </w:tc>
        <w:tc>
          <w:tcPr>
            <w:tcW w:w="812" w:type="dxa"/>
            <w:gridSpan w:val="2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学年</w:t>
            </w:r>
          </w:p>
        </w:tc>
        <w:tc>
          <w:tcPr>
            <w:tcW w:w="812" w:type="dxa"/>
            <w:gridSpan w:val="2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学年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基本的な生活習慣</w:t>
            </w:r>
          </w:p>
        </w:tc>
        <w:tc>
          <w:tcPr>
            <w:tcW w:w="811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right="57"/>
              <w:jc w:val="distribute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健康・体力の向上</w:t>
            </w:r>
          </w:p>
        </w:tc>
        <w:tc>
          <w:tcPr>
            <w:tcW w:w="811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自主・自律</w:t>
            </w:r>
          </w:p>
        </w:tc>
        <w:tc>
          <w:tcPr>
            <w:tcW w:w="811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責任感</w:t>
            </w:r>
          </w:p>
        </w:tc>
        <w:tc>
          <w:tcPr>
            <w:tcW w:w="811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創意工夫</w:t>
            </w:r>
          </w:p>
        </w:tc>
        <w:tc>
          <w:tcPr>
            <w:tcW w:w="811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思いやり・協力</w:t>
            </w:r>
          </w:p>
        </w:tc>
        <w:tc>
          <w:tcPr>
            <w:tcW w:w="811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right="57"/>
              <w:rPr>
                <w:rFonts w:ascii="ＭＳ 明朝"/>
              </w:rPr>
            </w:pPr>
            <w:r w:rsidRPr="00EA2E99">
              <w:rPr>
                <w:rFonts w:ascii="ＭＳ 明朝" w:hint="eastAsia"/>
                <w:w w:val="91"/>
                <w:kern w:val="0"/>
                <w:fitText w:val="1720" w:id="-1017375997"/>
              </w:rPr>
              <w:t>生命尊重・自然愛護</w:t>
            </w:r>
          </w:p>
        </w:tc>
        <w:tc>
          <w:tcPr>
            <w:tcW w:w="811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勤労・奉仕</w:t>
            </w:r>
          </w:p>
        </w:tc>
        <w:tc>
          <w:tcPr>
            <w:tcW w:w="811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公正・公平</w:t>
            </w:r>
          </w:p>
        </w:tc>
        <w:tc>
          <w:tcPr>
            <w:tcW w:w="811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>公共心・公徳心</w:t>
            </w:r>
          </w:p>
        </w:tc>
        <w:tc>
          <w:tcPr>
            <w:tcW w:w="811" w:type="dxa"/>
            <w:gridSpan w:val="2"/>
          </w:tcPr>
          <w:p w:rsidR="00EA2E99" w:rsidRPr="00DD4213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 w:rsidRPr="00DD421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811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330" w:type="dxa"/>
            <w:gridSpan w:val="3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2" w:type="dxa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3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811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480" w:type="dxa"/>
            <w:gridSpan w:val="2"/>
            <w:textDirection w:val="tbRlV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所見</w:t>
            </w:r>
          </w:p>
        </w:tc>
        <w:tc>
          <w:tcPr>
            <w:tcW w:w="8063" w:type="dxa"/>
            <w:gridSpan w:val="20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8543" w:type="dxa"/>
            <w:gridSpan w:val="22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学業成績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・新高校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年生の場合　</w:t>
            </w:r>
            <w:r w:rsidRPr="00A60608">
              <w:rPr>
                <w:rFonts w:ascii="ＭＳ 明朝" w:hint="eastAsia"/>
              </w:rPr>
              <w:t>中学校等の最終学年</w:t>
            </w:r>
            <w:r>
              <w:rPr>
                <w:rFonts w:ascii="ＭＳ 明朝" w:hint="eastAsia"/>
              </w:rPr>
              <w:t>までの全履修科目を記入</w:t>
            </w:r>
          </w:p>
          <w:p w:rsidR="00EA2E99" w:rsidRPr="00935F5F" w:rsidRDefault="00EA2E99" w:rsidP="000A20F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</w:rPr>
              <w:t>・</w:t>
            </w:r>
            <w:r w:rsidRPr="00961DD5">
              <w:rPr>
                <w:rFonts w:ascii="ＭＳ 明朝" w:hint="eastAsia"/>
              </w:rPr>
              <w:t>新高校</w:t>
            </w:r>
            <w:r w:rsidRPr="00961DD5">
              <w:rPr>
                <w:rFonts w:ascii="ＭＳ 明朝"/>
              </w:rPr>
              <w:t>2</w:t>
            </w:r>
            <w:r w:rsidRPr="00961DD5">
              <w:rPr>
                <w:rFonts w:ascii="ＭＳ 明朝" w:hint="eastAsia"/>
              </w:rPr>
              <w:t>年生、新高校</w:t>
            </w:r>
            <w:r w:rsidRPr="00961DD5">
              <w:rPr>
                <w:rFonts w:ascii="ＭＳ 明朝"/>
              </w:rPr>
              <w:t>3</w:t>
            </w:r>
            <w:r w:rsidRPr="00961DD5">
              <w:rPr>
                <w:rFonts w:ascii="ＭＳ 明朝" w:hint="eastAsia"/>
              </w:rPr>
              <w:t xml:space="preserve">年生の場合　</w:t>
            </w:r>
            <w:r>
              <w:rPr>
                <w:rFonts w:hint="eastAsia"/>
              </w:rPr>
              <w:t>高校在籍中の全学年の全履修科目を記入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また、書式に適さない場合には、別に各学校の成績証明書を添付してください。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行動の状況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・Ａ優れている　　Ｂ普通　　Ｃ劣っている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1602"/>
        </w:trPr>
        <w:tc>
          <w:tcPr>
            <w:tcW w:w="462" w:type="dxa"/>
            <w:vMerge w:val="restart"/>
            <w:textDirection w:val="tbRlV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210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特別教育活動記録</w:t>
            </w:r>
          </w:p>
        </w:tc>
        <w:tc>
          <w:tcPr>
            <w:tcW w:w="813" w:type="dxa"/>
            <w:textDirection w:val="tbRlV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活動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学級生徒会</w:t>
            </w:r>
          </w:p>
        </w:tc>
        <w:tc>
          <w:tcPr>
            <w:tcW w:w="3709" w:type="dxa"/>
            <w:gridSpan w:val="9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 w:val="restart"/>
            <w:textDirection w:val="tbRlV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特技</w:t>
            </w:r>
          </w:p>
        </w:tc>
        <w:tc>
          <w:tcPr>
            <w:tcW w:w="3150" w:type="dxa"/>
            <w:gridSpan w:val="7"/>
            <w:vMerge w:val="restart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990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textDirection w:val="tbRlV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活動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クラブ</w:t>
            </w:r>
          </w:p>
        </w:tc>
        <w:tc>
          <w:tcPr>
            <w:tcW w:w="3709" w:type="dxa"/>
            <w:gridSpan w:val="9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3150" w:type="dxa"/>
            <w:gridSpan w:val="7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693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vMerge w:val="restart"/>
            <w:textDirection w:val="tbRlV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行事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学校</w:t>
            </w:r>
          </w:p>
        </w:tc>
        <w:tc>
          <w:tcPr>
            <w:tcW w:w="3709" w:type="dxa"/>
            <w:gridSpan w:val="9"/>
            <w:vMerge w:val="restart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/>
            <w:textDirection w:val="tbRlV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3150" w:type="dxa"/>
            <w:gridSpan w:val="7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335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vMerge/>
            <w:textDirection w:val="tbRlV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3709" w:type="dxa"/>
            <w:gridSpan w:val="9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78" w:type="dxa"/>
            <w:gridSpan w:val="2"/>
            <w:vMerge w:val="restart"/>
            <w:textDirection w:val="tbRlV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家庭状況</w:t>
            </w:r>
          </w:p>
        </w:tc>
        <w:tc>
          <w:tcPr>
            <w:tcW w:w="3150" w:type="dxa"/>
            <w:gridSpan w:val="7"/>
            <w:vMerge w:val="restart"/>
          </w:tcPr>
          <w:p w:rsidR="00EA2E99" w:rsidRPr="00C2050F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  <w:color w:val="A6A6A6" w:themeColor="background1" w:themeShade="A6"/>
              </w:rPr>
            </w:pPr>
            <w:r w:rsidRPr="00C2050F">
              <w:rPr>
                <w:rFonts w:ascii="ＭＳ 明朝" w:hint="eastAsia"/>
                <w:color w:val="A6A6A6" w:themeColor="background1" w:themeShade="A6"/>
              </w:rPr>
              <w:t>（家族構成等）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1134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textDirection w:val="tbRlV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部活動</w:t>
            </w:r>
          </w:p>
        </w:tc>
        <w:tc>
          <w:tcPr>
            <w:tcW w:w="3709" w:type="dxa"/>
            <w:gridSpan w:val="9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50" w:type="dxa"/>
            <w:gridSpan w:val="7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1134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textDirection w:val="tbRlV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活動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奉仕</w:t>
            </w:r>
          </w:p>
        </w:tc>
        <w:tc>
          <w:tcPr>
            <w:tcW w:w="3709" w:type="dxa"/>
            <w:gridSpan w:val="9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50" w:type="dxa"/>
            <w:gridSpan w:val="7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1134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textDirection w:val="tbRlV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3709" w:type="dxa"/>
            <w:gridSpan w:val="9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50" w:type="dxa"/>
            <w:gridSpan w:val="7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453"/>
        </w:trPr>
        <w:tc>
          <w:tcPr>
            <w:tcW w:w="462" w:type="dxa"/>
            <w:vMerge w:val="restart"/>
            <w:textDirection w:val="tbRlV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出欠状況等</w:t>
            </w:r>
          </w:p>
        </w:tc>
        <w:tc>
          <w:tcPr>
            <w:tcW w:w="813" w:type="dxa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学年</w:t>
            </w:r>
          </w:p>
        </w:tc>
        <w:tc>
          <w:tcPr>
            <w:tcW w:w="1419" w:type="dxa"/>
            <w:gridSpan w:val="4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61DD5">
              <w:rPr>
                <w:rFonts w:ascii="ＭＳ 明朝" w:hint="eastAsia"/>
              </w:rPr>
              <w:t>授業日数</w:t>
            </w:r>
          </w:p>
          <w:p w:rsidR="00EA2E99" w:rsidRPr="00961DD5" w:rsidRDefault="00EA2E99" w:rsidP="000A20FD">
            <w:pPr>
              <w:overflowPunct w:val="0"/>
              <w:autoSpaceDE w:val="0"/>
              <w:autoSpaceDN w:val="0"/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（※）</w:t>
            </w:r>
          </w:p>
        </w:tc>
        <w:tc>
          <w:tcPr>
            <w:tcW w:w="1417" w:type="dxa"/>
            <w:gridSpan w:val="2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出席停止・忌引等の日数</w:t>
            </w:r>
          </w:p>
        </w:tc>
        <w:tc>
          <w:tcPr>
            <w:tcW w:w="1518" w:type="dxa"/>
            <w:gridSpan w:val="6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EA2E99">
              <w:rPr>
                <w:rFonts w:ascii="ＭＳ 明朝" w:hint="eastAsia"/>
                <w:spacing w:val="1"/>
                <w:w w:val="85"/>
                <w:kern w:val="0"/>
                <w:fitText w:val="1260" w:id="-1017375996"/>
              </w:rPr>
              <w:t>出席しなけれ</w:t>
            </w:r>
            <w:r w:rsidRPr="00EA2E99">
              <w:rPr>
                <w:rFonts w:ascii="ＭＳ 明朝" w:hint="eastAsia"/>
                <w:w w:val="85"/>
                <w:kern w:val="0"/>
                <w:fitText w:val="1260" w:id="-1017375996"/>
              </w:rPr>
              <w:t>ば</w:t>
            </w:r>
            <w:r w:rsidRPr="00EA2E99">
              <w:rPr>
                <w:rFonts w:ascii="ＭＳ 明朝" w:hint="eastAsia"/>
                <w:kern w:val="0"/>
                <w:fitText w:val="1260" w:id="-1017375995"/>
              </w:rPr>
              <w:t>ならない日数</w:t>
            </w:r>
          </w:p>
        </w:tc>
        <w:tc>
          <w:tcPr>
            <w:tcW w:w="961" w:type="dxa"/>
            <w:gridSpan w:val="2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欠席日数</w:t>
            </w:r>
          </w:p>
        </w:tc>
        <w:tc>
          <w:tcPr>
            <w:tcW w:w="961" w:type="dxa"/>
            <w:gridSpan w:val="2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遅刻日数</w:t>
            </w:r>
          </w:p>
        </w:tc>
        <w:tc>
          <w:tcPr>
            <w:tcW w:w="961" w:type="dxa"/>
            <w:gridSpan w:val="2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早退日数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447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419" w:type="dxa"/>
            <w:gridSpan w:val="4"/>
          </w:tcPr>
          <w:p w:rsidR="00EA2E99" w:rsidRPr="00961DD5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961DD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8" w:type="dxa"/>
            <w:gridSpan w:val="6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1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1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1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447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1419" w:type="dxa"/>
            <w:gridSpan w:val="4"/>
          </w:tcPr>
          <w:p w:rsidR="00EA2E99" w:rsidRPr="00961DD5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961DD5"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1417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8" w:type="dxa"/>
            <w:gridSpan w:val="6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1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1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1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447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1419" w:type="dxa"/>
            <w:gridSpan w:val="4"/>
          </w:tcPr>
          <w:p w:rsidR="00EA2E99" w:rsidRPr="00961DD5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961DD5"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1417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8" w:type="dxa"/>
            <w:gridSpan w:val="6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1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1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1" w:type="dxa"/>
            <w:gridSpan w:val="2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447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vMerge w:val="restart"/>
            <w:textDirection w:val="tbRlV"/>
          </w:tcPr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主な理由</w:t>
            </w:r>
          </w:p>
          <w:p w:rsidR="00EA2E99" w:rsidRDefault="00EA2E99" w:rsidP="000A20FD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欠席等の</w:t>
            </w:r>
          </w:p>
        </w:tc>
        <w:tc>
          <w:tcPr>
            <w:tcW w:w="1419" w:type="dxa"/>
            <w:gridSpan w:val="4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欠席</w:t>
            </w:r>
          </w:p>
        </w:tc>
        <w:tc>
          <w:tcPr>
            <w:tcW w:w="5818" w:type="dxa"/>
            <w:gridSpan w:val="14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447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遅刻</w:t>
            </w:r>
          </w:p>
        </w:tc>
        <w:tc>
          <w:tcPr>
            <w:tcW w:w="5818" w:type="dxa"/>
            <w:gridSpan w:val="14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cantSplit/>
          <w:trHeight w:val="447"/>
        </w:trPr>
        <w:tc>
          <w:tcPr>
            <w:tcW w:w="462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vMerge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早退</w:t>
            </w:r>
          </w:p>
        </w:tc>
        <w:tc>
          <w:tcPr>
            <w:tcW w:w="5818" w:type="dxa"/>
            <w:gridSpan w:val="14"/>
          </w:tcPr>
          <w:p w:rsidR="00EA2E99" w:rsidRDefault="00EA2E99" w:rsidP="000A20FD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val="480"/>
        </w:trPr>
        <w:tc>
          <w:tcPr>
            <w:tcW w:w="8512" w:type="dxa"/>
            <w:gridSpan w:val="20"/>
            <w:tcBorders>
              <w:bottom w:val="dashSmallGap" w:sz="4" w:space="0" w:color="auto"/>
            </w:tcBorders>
            <w:vAlign w:val="center"/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推薦理由、その他参考事項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val="480"/>
        </w:trPr>
        <w:tc>
          <w:tcPr>
            <w:tcW w:w="8512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val="480"/>
        </w:trPr>
        <w:tc>
          <w:tcPr>
            <w:tcW w:w="8512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val="480"/>
        </w:trPr>
        <w:tc>
          <w:tcPr>
            <w:tcW w:w="8512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2E99" w:rsidTr="00EA2E9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17" w:type="dxa"/>
          <w:trHeight w:val="480"/>
        </w:trPr>
        <w:tc>
          <w:tcPr>
            <w:tcW w:w="8512" w:type="dxa"/>
            <w:gridSpan w:val="20"/>
            <w:tcBorders>
              <w:top w:val="dashSmallGap" w:sz="4" w:space="0" w:color="auto"/>
            </w:tcBorders>
          </w:tcPr>
          <w:p w:rsidR="00EA2E99" w:rsidRDefault="00EA2E99" w:rsidP="000A20F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A0080" w:rsidRDefault="00EA2E99" w:rsidP="00EA2E99">
      <w:pPr>
        <w:overflowPunct w:val="0"/>
        <w:autoSpaceDE w:val="0"/>
        <w:autoSpaceDN w:val="0"/>
      </w:pPr>
      <w:r>
        <w:rPr>
          <w:rFonts w:ascii="ＭＳ 明朝" w:hint="eastAsia"/>
        </w:rPr>
        <w:t>※</w:t>
      </w:r>
      <w:r>
        <w:rPr>
          <w:rFonts w:hint="eastAsia"/>
        </w:rPr>
        <w:t>オンラインを活用した授業日数を含む</w:t>
      </w:r>
      <w:bookmarkStart w:id="0" w:name="_GoBack"/>
      <w:bookmarkEnd w:id="0"/>
    </w:p>
    <w:sectPr w:rsidR="00CA0080" w:rsidSect="00EA2E99">
      <w:pgSz w:w="11906" w:h="16838" w:code="9"/>
      <w:pgMar w:top="1701" w:right="1701" w:bottom="1135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95" w:rsidRDefault="00167295" w:rsidP="00EA2E99">
      <w:r>
        <w:separator/>
      </w:r>
    </w:p>
  </w:endnote>
  <w:endnote w:type="continuationSeparator" w:id="0">
    <w:p w:rsidR="00167295" w:rsidRDefault="00167295" w:rsidP="00EA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95" w:rsidRDefault="00167295" w:rsidP="00EA2E99">
      <w:r>
        <w:separator/>
      </w:r>
    </w:p>
  </w:footnote>
  <w:footnote w:type="continuationSeparator" w:id="0">
    <w:p w:rsidR="00167295" w:rsidRDefault="00167295" w:rsidP="00EA2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47"/>
    <w:rsid w:val="00167295"/>
    <w:rsid w:val="008E2D47"/>
    <w:rsid w:val="00CA0080"/>
    <w:rsid w:val="00E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06579-4AEA-40AC-88F2-669E8D5B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9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E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2E99"/>
  </w:style>
  <w:style w:type="paragraph" w:styleId="a5">
    <w:name w:val="footer"/>
    <w:basedOn w:val="a"/>
    <w:link w:val="a6"/>
    <w:uiPriority w:val="99"/>
    <w:unhideWhenUsed/>
    <w:rsid w:val="00EA2E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2</cp:revision>
  <dcterms:created xsi:type="dcterms:W3CDTF">2024-03-11T07:19:00Z</dcterms:created>
  <dcterms:modified xsi:type="dcterms:W3CDTF">2024-03-11T07:19:00Z</dcterms:modified>
</cp:coreProperties>
</file>