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0A58B051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FDBAFE0" w:rsidR="002937DE" w:rsidRPr="00017464" w:rsidRDefault="00017464" w:rsidP="000B5196">
            <w:pPr>
              <w:spacing w:line="420" w:lineRule="atLeast"/>
              <w:rPr>
                <w:spacing w:val="-6"/>
              </w:rPr>
            </w:pPr>
            <w:r w:rsidRPr="00017464">
              <w:rPr>
                <w:rFonts w:hint="eastAsia"/>
                <w:spacing w:val="-6"/>
              </w:rPr>
              <w:t>令和</w:t>
            </w:r>
            <w:r>
              <w:rPr>
                <w:rFonts w:hint="eastAsia"/>
                <w:spacing w:val="-6"/>
              </w:rPr>
              <w:t>７</w:t>
            </w:r>
            <w:r w:rsidRPr="00017464">
              <w:rPr>
                <w:rFonts w:hint="eastAsia"/>
                <w:spacing w:val="-6"/>
              </w:rPr>
              <w:t>年度 自動車騒音常時監視業務委託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4F53A1FC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293F1396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60D1160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7F1F67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1D56990A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7F1F67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23A4AFAD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7F1F67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17464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7F1F67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118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2025-10-15T06:32:00Z</dcterms:modified>
</cp:coreProperties>
</file>