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AD7365">
      <w:pPr>
        <w:spacing w:line="420" w:lineRule="atLeast"/>
        <w:ind w:left="3404" w:firstLine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6936</wp:posOffset>
                </wp:positionH>
                <wp:positionV relativeFrom="paragraph">
                  <wp:posOffset>658544</wp:posOffset>
                </wp:positionV>
                <wp:extent cx="6012522" cy="2959686"/>
                <wp:effectExtent l="0" t="0" r="2667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522" cy="2959686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3723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51.85pt" to="474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" strokecolor="black [3213]" strokeweight=".5pt"/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F022DE" w:rsidP="000B5196">
            <w:pPr>
              <w:spacing w:line="420" w:lineRule="atLeast"/>
              <w:rPr>
                <w:spacing w:val="-6"/>
              </w:rPr>
            </w:pPr>
            <w:r w:rsidRPr="00F022DE">
              <w:rPr>
                <w:rFonts w:hint="eastAsia"/>
                <w:spacing w:val="-6"/>
              </w:rPr>
              <w:t>市川市急病診療所及び市川市休日急病等歯科診療所白衣等のクリーニング業務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  <w:bookmarkStart w:id="0" w:name="_GoBack"/>
      <w:bookmarkEnd w:id="0"/>
    </w:p>
    <w:p w:rsidR="00BF7086" w:rsidRDefault="00AD7365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97E34"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AD7365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97E34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AD7365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597E34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97E34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AD7365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22DE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2024-05-02T07:06:00Z</dcterms:modified>
</cp:coreProperties>
</file>