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Default="00000FFE" w:rsidP="00000FFE">
      <w:pPr>
        <w:jc w:val="center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取　り　下　げ　届</w:t>
      </w:r>
      <w:bookmarkStart w:id="0" w:name="_GoBack"/>
      <w:bookmarkEnd w:id="0"/>
    </w:p>
    <w:p w:rsidR="00000FFE" w:rsidRDefault="00000FFE" w:rsidP="00000FFE">
      <w:pPr>
        <w:jc w:val="lef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市川市長</w:t>
      </w:r>
    </w:p>
    <w:p w:rsidR="00000FFE" w:rsidRDefault="00000FFE" w:rsidP="00000FFE">
      <w:pPr>
        <w:jc w:val="righ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令和　　年　　月　　日</w:t>
      </w:r>
    </w:p>
    <w:p w:rsidR="00000FFE" w:rsidRPr="00000FFE" w:rsidRDefault="00000FFE" w:rsidP="00000FFE">
      <w:pPr>
        <w:jc w:val="center"/>
        <w:rPr>
          <w:rFonts w:ascii="Meiryo UI" w:eastAsia="Meiryo UI" w:hAnsi="Meiryo UI"/>
          <w:sz w:val="24"/>
        </w:rPr>
      </w:pPr>
      <w:r w:rsidRPr="00000FFE">
        <w:rPr>
          <w:rFonts w:ascii="Meiryo UI" w:eastAsia="Meiryo UI" w:hAnsi="Meiryo UI" w:hint="eastAsia"/>
          <w:sz w:val="24"/>
        </w:rPr>
        <w:t xml:space="preserve">　私は、令和　　年　　月　　日に行った「水洗便所改造資金借入申込書」、「市川市排水設備等新設等確認申請書」の申請手続きを以下の理由により取り下げいたします。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0FFE" w:rsidRPr="00000FFE" w:rsidTr="00000FFE">
        <w:tc>
          <w:tcPr>
            <w:tcW w:w="8494" w:type="dxa"/>
          </w:tcPr>
          <w:p w:rsidR="00000FFE" w:rsidRPr="00000FFE" w:rsidRDefault="00000FFE" w:rsidP="00000FFE">
            <w:pPr>
              <w:jc w:val="left"/>
              <w:rPr>
                <w:rFonts w:ascii="Meiryo UI" w:eastAsia="Meiryo UI" w:hAnsi="Meiryo UI"/>
                <w:sz w:val="24"/>
              </w:rPr>
            </w:pPr>
            <w:r w:rsidRPr="00000FFE">
              <w:rPr>
                <w:rFonts w:ascii="Meiryo UI" w:eastAsia="Meiryo UI" w:hAnsi="Meiryo UI" w:hint="eastAsia"/>
                <w:sz w:val="24"/>
              </w:rPr>
              <w:t>（取り下げ理由）</w:t>
            </w:r>
          </w:p>
          <w:p w:rsidR="00000FFE" w:rsidRDefault="00000FFE" w:rsidP="00000FFE">
            <w:pPr>
              <w:rPr>
                <w:rFonts w:ascii="Meiryo UI" w:eastAsia="Meiryo UI" w:hAnsi="Meiryo UI"/>
                <w:sz w:val="24"/>
              </w:rPr>
            </w:pPr>
          </w:p>
          <w:p w:rsidR="00000FFE" w:rsidRDefault="00000FFE" w:rsidP="00000FFE">
            <w:pPr>
              <w:rPr>
                <w:rFonts w:ascii="Meiryo UI" w:eastAsia="Meiryo UI" w:hAnsi="Meiryo UI"/>
                <w:sz w:val="24"/>
              </w:rPr>
            </w:pPr>
          </w:p>
          <w:p w:rsidR="00000FFE" w:rsidRDefault="00000FFE" w:rsidP="00000FFE">
            <w:pPr>
              <w:rPr>
                <w:rFonts w:ascii="Meiryo UI" w:eastAsia="Meiryo UI" w:hAnsi="Meiryo UI"/>
                <w:sz w:val="24"/>
              </w:rPr>
            </w:pPr>
          </w:p>
          <w:p w:rsidR="00000FFE" w:rsidRDefault="00000FFE" w:rsidP="00000FFE">
            <w:pPr>
              <w:rPr>
                <w:rFonts w:ascii="Meiryo UI" w:eastAsia="Meiryo UI" w:hAnsi="Meiryo UI"/>
                <w:sz w:val="24"/>
              </w:rPr>
            </w:pPr>
          </w:p>
          <w:p w:rsidR="00000FFE" w:rsidRPr="00000FFE" w:rsidRDefault="00000FFE" w:rsidP="00000FFE">
            <w:pPr>
              <w:rPr>
                <w:rFonts w:ascii="Meiryo UI" w:eastAsia="Meiryo UI" w:hAnsi="Meiryo UI" w:hint="eastAsia"/>
                <w:sz w:val="24"/>
              </w:rPr>
            </w:pPr>
          </w:p>
        </w:tc>
      </w:tr>
    </w:tbl>
    <w:p w:rsidR="00000FFE" w:rsidRDefault="00000FFE" w:rsidP="00000FFE">
      <w:pPr>
        <w:jc w:val="center"/>
        <w:rPr>
          <w:rFonts w:ascii="Meiryo UI" w:eastAsia="Meiryo UI" w:hAnsi="Meiryo UI"/>
          <w:sz w:val="24"/>
        </w:rPr>
      </w:pPr>
    </w:p>
    <w:p w:rsidR="00000FFE" w:rsidRDefault="00000FFE" w:rsidP="00000FFE">
      <w:pPr>
        <w:jc w:val="center"/>
        <w:rPr>
          <w:rFonts w:ascii="Meiryo UI" w:eastAsia="Meiryo UI" w:hAnsi="Meiryo UI"/>
          <w:sz w:val="24"/>
        </w:rPr>
      </w:pPr>
    </w:p>
    <w:p w:rsidR="00000FFE" w:rsidRPr="00000FFE" w:rsidRDefault="00000FFE" w:rsidP="00000FFE">
      <w:pPr>
        <w:wordWrap w:val="0"/>
        <w:jc w:val="right"/>
        <w:rPr>
          <w:rFonts w:ascii="Meiryo UI" w:eastAsia="Meiryo UI" w:hAnsi="Meiryo UI"/>
          <w:sz w:val="24"/>
        </w:rPr>
      </w:pPr>
      <w:r w:rsidRPr="00000FFE">
        <w:rPr>
          <w:rFonts w:ascii="Meiryo UI" w:eastAsia="Meiryo UI" w:hAnsi="Meiryo UI" w:hint="eastAsia"/>
          <w:sz w:val="24"/>
        </w:rPr>
        <w:t>申請人　住所</w:t>
      </w:r>
      <w:r>
        <w:rPr>
          <w:rFonts w:ascii="Meiryo UI" w:eastAsia="Meiryo UI" w:hAnsi="Meiryo UI" w:hint="eastAsia"/>
          <w:sz w:val="24"/>
        </w:rPr>
        <w:t xml:space="preserve">　　　　　　　　　　　　　　　　　　　</w:t>
      </w:r>
    </w:p>
    <w:p w:rsidR="00000FFE" w:rsidRPr="00000FFE" w:rsidRDefault="00000FFE" w:rsidP="00000FFE">
      <w:pPr>
        <w:wordWrap w:val="0"/>
        <w:jc w:val="right"/>
        <w:rPr>
          <w:rFonts w:ascii="Meiryo UI" w:eastAsia="Meiryo UI" w:hAnsi="Meiryo UI"/>
          <w:sz w:val="24"/>
        </w:rPr>
      </w:pPr>
      <w:r w:rsidRPr="00000FFE">
        <w:rPr>
          <w:rFonts w:ascii="Meiryo UI" w:eastAsia="Meiryo UI" w:hAnsi="Meiryo UI" w:hint="eastAsia"/>
          <w:sz w:val="24"/>
        </w:rPr>
        <w:t>電話</w:t>
      </w:r>
      <w:r>
        <w:rPr>
          <w:rFonts w:ascii="Meiryo UI" w:eastAsia="Meiryo UI" w:hAnsi="Meiryo UI" w:hint="eastAsia"/>
          <w:sz w:val="24"/>
        </w:rPr>
        <w:t xml:space="preserve">　　　　　　　　　　　　　　　　　　　</w:t>
      </w:r>
    </w:p>
    <w:p w:rsidR="00000FFE" w:rsidRPr="00000FFE" w:rsidRDefault="00000FFE" w:rsidP="00000FFE">
      <w:pPr>
        <w:wordWrap w:val="0"/>
        <w:jc w:val="right"/>
        <w:rPr>
          <w:rFonts w:ascii="Meiryo UI" w:eastAsia="Meiryo UI" w:hAnsi="Meiryo UI" w:hint="eastAsia"/>
          <w:sz w:val="24"/>
        </w:rPr>
      </w:pPr>
      <w:r w:rsidRPr="00000FFE">
        <w:rPr>
          <w:rFonts w:ascii="Meiryo UI" w:eastAsia="Meiryo UI" w:hAnsi="Meiryo UI" w:hint="eastAsia"/>
          <w:sz w:val="24"/>
        </w:rPr>
        <w:t xml:space="preserve">氏名　　　</w:t>
      </w:r>
      <w:r>
        <w:rPr>
          <w:rFonts w:ascii="Meiryo UI" w:eastAsia="Meiryo UI" w:hAnsi="Meiryo UI" w:hint="eastAsia"/>
          <w:sz w:val="24"/>
        </w:rPr>
        <w:t xml:space="preserve">　　　　　　　　　　　　　</w:t>
      </w:r>
      <w:r w:rsidRPr="00000FFE">
        <w:rPr>
          <w:rFonts w:ascii="Meiryo UI" w:eastAsia="Meiryo UI" w:hAnsi="Meiryo UI" w:hint="eastAsia"/>
          <w:sz w:val="24"/>
        </w:rPr>
        <w:t>印</w:t>
      </w:r>
      <w:r>
        <w:rPr>
          <w:rFonts w:ascii="Meiryo UI" w:eastAsia="Meiryo UI" w:hAnsi="Meiryo UI" w:hint="eastAsia"/>
          <w:sz w:val="24"/>
        </w:rPr>
        <w:t xml:space="preserve">　</w:t>
      </w:r>
    </w:p>
    <w:sectPr w:rsidR="00000FFE" w:rsidRPr="00000F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FE"/>
    <w:rsid w:val="00000FFE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9B7AC"/>
  <w15:chartTrackingRefBased/>
  <w15:docId w15:val="{D6D2C02B-CDF3-4B6A-8C9D-7DB9B45B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</cp:revision>
  <dcterms:created xsi:type="dcterms:W3CDTF">2022-03-31T02:37:00Z</dcterms:created>
  <dcterms:modified xsi:type="dcterms:W3CDTF">2022-03-31T02:47:00Z</dcterms:modified>
</cp:coreProperties>
</file>