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56877B0A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045E2BBC" w:rsidR="002937DE" w:rsidRPr="00A53C73" w:rsidRDefault="00A53C73" w:rsidP="00A53C73">
            <w:pPr>
              <w:ind w:right="-81"/>
              <w:jc w:val="left"/>
              <w:rPr>
                <w:spacing w:val="1"/>
                <w:sz w:val="24"/>
                <w:szCs w:val="24"/>
              </w:rPr>
            </w:pPr>
            <w:r w:rsidRPr="006B1621">
              <w:rPr>
                <w:rFonts w:hint="eastAsia"/>
                <w:sz w:val="22"/>
                <w:szCs w:val="22"/>
              </w:rPr>
              <w:t>市川市保健センターＬＥＤ照明交換設置修繕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30424DCF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FE5AD66" w:rsidR="002937DE" w:rsidRDefault="00A53C73" w:rsidP="000B5196">
            <w:pPr>
              <w:spacing w:line="42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B24D5" wp14:editId="6EFF6D96">
                      <wp:simplePos x="0" y="0"/>
                      <wp:positionH relativeFrom="column">
                        <wp:posOffset>-1594485</wp:posOffset>
                      </wp:positionH>
                      <wp:positionV relativeFrom="paragraph">
                        <wp:posOffset>-1648460</wp:posOffset>
                      </wp:positionV>
                      <wp:extent cx="6028690" cy="2981325"/>
                      <wp:effectExtent l="0" t="0" r="2921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28690" cy="2981325"/>
                              </a:xfrm>
                              <a:prstGeom prst="line">
                                <a:avLst/>
                              </a:prstGeom>
                              <a:ln w="6350" cap="flat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A76FF" id="直線コネクタ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55pt,-129.8pt" to="349.15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" strokecolor="black [3213]" strokeweight=".5pt"/>
                  </w:pict>
                </mc:Fallback>
              </mc:AlternateContent>
            </w:r>
          </w:p>
          <w:p w14:paraId="60899EB5" w14:textId="6189D60D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1F97E09A" w:rsidR="00BF7086" w:rsidRDefault="00A53C73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44BDA25A" w:rsidR="00BF7086" w:rsidRPr="006F6A4C" w:rsidRDefault="00A53C73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06418194" w:rsidR="00890815" w:rsidRDefault="00A53C73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FA9B" w14:textId="77777777" w:rsidR="001672EA" w:rsidRDefault="001672EA" w:rsidP="003D6A27">
      <w:pPr>
        <w:spacing w:line="240" w:lineRule="auto"/>
      </w:pPr>
      <w:r>
        <w:separator/>
      </w:r>
    </w:p>
  </w:endnote>
  <w:endnote w:type="continuationSeparator" w:id="0">
    <w:p w14:paraId="12801A65" w14:textId="77777777" w:rsidR="001672EA" w:rsidRDefault="001672EA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80DF" w14:textId="77777777" w:rsidR="001672EA" w:rsidRDefault="001672EA" w:rsidP="003D6A27">
      <w:pPr>
        <w:spacing w:line="240" w:lineRule="auto"/>
      </w:pPr>
      <w:r>
        <w:separator/>
      </w:r>
    </w:p>
  </w:footnote>
  <w:footnote w:type="continuationSeparator" w:id="0">
    <w:p w14:paraId="01E9CDF4" w14:textId="77777777" w:rsidR="001672EA" w:rsidRDefault="001672EA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672EA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B1621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53C73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B580D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2025-12-02T04:32:00Z</dcterms:modified>
</cp:coreProperties>
</file>