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>
        <w:tc>
          <w:tcPr>
            <w:tcW w:w="9828" w:type="dxa"/>
            <w:tcBorders>
              <w:bottom w:val="nil"/>
            </w:tcBorders>
            <w:shd w:val="clear" w:color="auto" w:fill="CC99FF"/>
          </w:tcPr>
          <w:p w:rsidR="00A3003E" w:rsidRPr="002B25A3" w:rsidRDefault="00A909B4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B25A3">
              <w:rPr>
                <w:rFonts w:ascii="ＭＳ ゴシック" w:eastAsia="ＭＳ ゴシック" w:hAnsi="ＭＳ ゴシック" w:hint="eastAsia"/>
                <w:b/>
                <w:sz w:val="24"/>
              </w:rPr>
              <w:t>指定施設における</w:t>
            </w:r>
            <w:r w:rsidR="00901B1F">
              <w:rPr>
                <w:rFonts w:ascii="ＭＳ ゴシック" w:eastAsia="ＭＳ ゴシック" w:hAnsi="ＭＳ ゴシック" w:hint="eastAsia"/>
                <w:b/>
                <w:sz w:val="24"/>
              </w:rPr>
              <w:t>危機管理体制</w:t>
            </w:r>
            <w:r w:rsidR="00B53B67">
              <w:rPr>
                <w:rFonts w:ascii="ＭＳ ゴシック" w:eastAsia="ＭＳ ゴシック" w:hAnsi="ＭＳ ゴシック" w:hint="eastAsia"/>
                <w:b/>
                <w:sz w:val="24"/>
              </w:rPr>
              <w:t>等</w:t>
            </w:r>
            <w:bookmarkStart w:id="0" w:name="_GoBack"/>
            <w:bookmarkEnd w:id="0"/>
            <w:r w:rsidR="004B13EF">
              <w:rPr>
                <w:rFonts w:ascii="ＭＳ ゴシック" w:eastAsia="ＭＳ ゴシック" w:hAnsi="ＭＳ ゴシック" w:hint="eastAsia"/>
                <w:b/>
                <w:sz w:val="24"/>
              </w:rPr>
              <w:t>【提案】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36499B" w:rsidRPr="00AA58CD" w:rsidRDefault="007B1855" w:rsidP="007B1855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指定施設における不測の事態や危機管理に関する次の</w:t>
            </w:r>
            <w:r w:rsidR="005E50A2" w:rsidRPr="00AA58CD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項目について、</w:t>
            </w:r>
            <w:r w:rsidR="00901B1F" w:rsidRPr="00AA58CD">
              <w:rPr>
                <w:rFonts w:ascii="ＭＳ Ｐ明朝" w:eastAsia="ＭＳ Ｐ明朝" w:hAnsi="ＭＳ Ｐ明朝" w:hint="eastAsia"/>
                <w:szCs w:val="21"/>
              </w:rPr>
              <w:t>具体的に</w:t>
            </w:r>
            <w:r w:rsidR="00AC7A16" w:rsidRPr="00AA58CD">
              <w:rPr>
                <w:rFonts w:ascii="ＭＳ Ｐ明朝" w:eastAsia="ＭＳ Ｐ明朝" w:hAnsi="ＭＳ Ｐ明朝" w:hint="eastAsia"/>
                <w:szCs w:val="21"/>
              </w:rPr>
              <w:t>提示</w:t>
            </w:r>
            <w:r w:rsidR="00F5513E" w:rsidRPr="00AA58CD">
              <w:rPr>
                <w:rFonts w:ascii="ＭＳ Ｐ明朝" w:eastAsia="ＭＳ Ｐ明朝" w:hAnsi="ＭＳ Ｐ明朝" w:hint="eastAsia"/>
                <w:szCs w:val="21"/>
              </w:rPr>
              <w:t>すること</w:t>
            </w:r>
            <w:r w:rsidR="00901B1F" w:rsidRPr="00AA58CD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A04892" w:rsidRPr="00AA58CD" w:rsidRDefault="00A04892" w:rsidP="00A04892">
            <w:pPr>
              <w:numPr>
                <w:ilvl w:val="1"/>
                <w:numId w:val="1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防火･防災</w:t>
            </w:r>
            <w:r w:rsidR="00864892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について</w:t>
            </w:r>
          </w:p>
          <w:p w:rsidR="005E50A2" w:rsidRPr="00AA58CD" w:rsidRDefault="005E50A2" w:rsidP="00A04892">
            <w:pPr>
              <w:numPr>
                <w:ilvl w:val="1"/>
                <w:numId w:val="1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感染症対策</w:t>
            </w:r>
            <w:r w:rsidR="00864892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について</w:t>
            </w:r>
          </w:p>
          <w:p w:rsidR="00A04892" w:rsidRPr="00AA58CD" w:rsidRDefault="00A04892" w:rsidP="00A04892">
            <w:pPr>
              <w:numPr>
                <w:ilvl w:val="1"/>
                <w:numId w:val="1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不審者･不審物</w:t>
            </w:r>
            <w:r w:rsidR="00864892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について</w:t>
            </w:r>
          </w:p>
          <w:p w:rsidR="00A04892" w:rsidRPr="00AA58CD" w:rsidRDefault="00A04892" w:rsidP="00A04892">
            <w:pPr>
              <w:numPr>
                <w:ilvl w:val="1"/>
                <w:numId w:val="1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急病人の発生</w:t>
            </w:r>
            <w:r w:rsidR="00864892">
              <w:rPr>
                <w:rFonts w:ascii="ＭＳ Ｐ明朝" w:eastAsia="ＭＳ Ｐ明朝" w:hAnsi="ＭＳ Ｐ明朝" w:hint="eastAsia"/>
                <w:szCs w:val="21"/>
              </w:rPr>
              <w:t>等への対応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について</w:t>
            </w:r>
          </w:p>
          <w:p w:rsidR="00057E26" w:rsidRPr="00AA58CD" w:rsidRDefault="007B1855" w:rsidP="00057E26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マニュアルの整備や従事者の訓練</w:t>
            </w:r>
            <w:r w:rsidR="005B037E" w:rsidRPr="00AA58CD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4B13EF" w:rsidRPr="00AA58CD">
              <w:rPr>
                <w:rFonts w:ascii="ＭＳ Ｐ明朝" w:eastAsia="ＭＳ Ｐ明朝" w:hAnsi="ＭＳ Ｐ明朝" w:hint="eastAsia"/>
                <w:szCs w:val="21"/>
              </w:rPr>
              <w:t>講習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等の計画があれば記載</w:t>
            </w:r>
            <w:r w:rsidR="00F5513E" w:rsidRPr="00AA58CD">
              <w:rPr>
                <w:rFonts w:ascii="ＭＳ Ｐ明朝" w:eastAsia="ＭＳ Ｐ明朝" w:hAnsi="ＭＳ Ｐ明朝" w:hint="eastAsia"/>
                <w:szCs w:val="21"/>
              </w:rPr>
              <w:t>すること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7B1855" w:rsidRPr="00AA58CD" w:rsidRDefault="007B1855" w:rsidP="007B1855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マニュアル等は</w:t>
            </w:r>
            <w:r w:rsidR="00A04892" w:rsidRPr="00AA58CD">
              <w:rPr>
                <w:rFonts w:ascii="ＭＳ Ｐ明朝" w:eastAsia="ＭＳ Ｐ明朝" w:hAnsi="ＭＳ Ｐ明朝" w:hint="eastAsia"/>
                <w:szCs w:val="21"/>
              </w:rPr>
              <w:t>他の施設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で実施した内容の例示も可</w:t>
            </w:r>
            <w:r w:rsidR="00883D69" w:rsidRPr="00AA58CD">
              <w:rPr>
                <w:rFonts w:ascii="ＭＳ Ｐ明朝" w:eastAsia="ＭＳ Ｐ明朝" w:hAnsi="ＭＳ Ｐ明朝" w:hint="eastAsia"/>
                <w:szCs w:val="21"/>
              </w:rPr>
              <w:t>と</w:t>
            </w:r>
            <w:r w:rsidR="00F5513E" w:rsidRPr="00AA58CD">
              <w:rPr>
                <w:rFonts w:ascii="ＭＳ Ｐ明朝" w:eastAsia="ＭＳ Ｐ明朝" w:hAnsi="ＭＳ Ｐ明朝" w:hint="eastAsia"/>
                <w:szCs w:val="21"/>
              </w:rPr>
              <w:t>する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057E26" w:rsidRPr="00475DA5" w:rsidRDefault="007B1855" w:rsidP="00475DA5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他の施設</w:t>
            </w:r>
            <w:r w:rsidR="00A04892" w:rsidRPr="00AA58CD">
              <w:rPr>
                <w:rFonts w:ascii="ＭＳ Ｐ明朝" w:eastAsia="ＭＳ Ｐ明朝" w:hAnsi="ＭＳ Ｐ明朝" w:hint="eastAsia"/>
                <w:szCs w:val="21"/>
              </w:rPr>
              <w:t>での実績等があれば、合わせて</w:t>
            </w:r>
            <w:r w:rsidR="00F5513E" w:rsidRPr="00AA58CD">
              <w:rPr>
                <w:rFonts w:ascii="ＭＳ Ｐ明朝" w:eastAsia="ＭＳ Ｐ明朝" w:hAnsi="ＭＳ Ｐ明朝" w:hint="eastAsia"/>
                <w:szCs w:val="21"/>
              </w:rPr>
              <w:t>記載すること</w:t>
            </w:r>
            <w:r w:rsidR="00A04892" w:rsidRPr="00AA58CD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A3003E">
        <w:tc>
          <w:tcPr>
            <w:tcW w:w="9828" w:type="dxa"/>
            <w:tcBorders>
              <w:top w:val="double" w:sz="4" w:space="0" w:color="auto"/>
            </w:tcBorders>
          </w:tcPr>
          <w:p w:rsidR="002F31DE" w:rsidRDefault="002F31DE"/>
          <w:p w:rsidR="00864892" w:rsidRDefault="00864892" w:rsidP="00864892">
            <w:pPr>
              <w:numPr>
                <w:ilvl w:val="0"/>
                <w:numId w:val="3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防火･防災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について</w:t>
            </w: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057A0C" w:rsidRDefault="00057A0C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057A0C" w:rsidRDefault="00057A0C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057A0C" w:rsidRDefault="00057A0C" w:rsidP="00057A0C">
            <w:pPr>
              <w:numPr>
                <w:ilvl w:val="0"/>
                <w:numId w:val="3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感染症対策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について</w:t>
            </w: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Default="00864892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475DA5" w:rsidRDefault="00475DA5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475DA5" w:rsidRDefault="00475DA5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057A0C" w:rsidRDefault="00057A0C" w:rsidP="00864892">
            <w:pPr>
              <w:ind w:left="885"/>
              <w:rPr>
                <w:rFonts w:ascii="ＭＳ Ｐ明朝" w:eastAsia="ＭＳ Ｐ明朝" w:hAnsi="ＭＳ Ｐ明朝"/>
                <w:szCs w:val="21"/>
              </w:rPr>
            </w:pPr>
          </w:p>
          <w:p w:rsidR="00864892" w:rsidRPr="00AA58CD" w:rsidRDefault="00864892" w:rsidP="00864892">
            <w:pPr>
              <w:numPr>
                <w:ilvl w:val="0"/>
                <w:numId w:val="3"/>
              </w:numPr>
              <w:rPr>
                <w:rFonts w:ascii="ＭＳ Ｐ明朝" w:eastAsia="ＭＳ Ｐ明朝" w:hAnsi="ＭＳ Ｐ明朝"/>
                <w:szCs w:val="21"/>
              </w:rPr>
            </w:pPr>
            <w:r w:rsidRPr="00AA58CD">
              <w:rPr>
                <w:rFonts w:ascii="ＭＳ Ｐ明朝" w:eastAsia="ＭＳ Ｐ明朝" w:hAnsi="ＭＳ Ｐ明朝" w:hint="eastAsia"/>
                <w:szCs w:val="21"/>
              </w:rPr>
              <w:t>不審者･不審物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AA58CD">
              <w:rPr>
                <w:rFonts w:ascii="ＭＳ Ｐ明朝" w:eastAsia="ＭＳ Ｐ明朝" w:hAnsi="ＭＳ Ｐ明朝" w:hint="eastAsia"/>
                <w:szCs w:val="21"/>
              </w:rPr>
              <w:t>について</w:t>
            </w:r>
          </w:p>
          <w:p w:rsidR="002F31DE" w:rsidRPr="00864892" w:rsidRDefault="002F31DE"/>
          <w:p w:rsidR="002F31DE" w:rsidRDefault="002F31DE"/>
          <w:p w:rsidR="002F31DE" w:rsidRPr="00271D61" w:rsidRDefault="002F31DE"/>
          <w:p w:rsidR="002F31DE" w:rsidRPr="00783F65" w:rsidRDefault="002F31DE"/>
          <w:p w:rsidR="002F31DE" w:rsidRPr="00271D61" w:rsidRDefault="002F31DE"/>
          <w:p w:rsidR="002F31DE" w:rsidRDefault="002F31DE"/>
          <w:p w:rsidR="00057A0C" w:rsidRDefault="00057A0C"/>
          <w:p w:rsidR="00057A0C" w:rsidRDefault="00057A0C"/>
          <w:p w:rsidR="00057A0C" w:rsidRPr="00783F65" w:rsidRDefault="00057A0C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Default="002F31DE"/>
          <w:p w:rsidR="002F31DE" w:rsidRPr="00783F65" w:rsidRDefault="002F31DE"/>
          <w:p w:rsidR="002F31DE" w:rsidRDefault="002F31DE"/>
          <w:p w:rsidR="002F31DE" w:rsidRDefault="002F31DE"/>
          <w:p w:rsidR="002F31DE" w:rsidRDefault="002F31DE"/>
          <w:p w:rsidR="009E5551" w:rsidRDefault="001D5CD0" w:rsidP="001D5CD0">
            <w:pPr>
              <w:numPr>
                <w:ilvl w:val="0"/>
                <w:numId w:val="3"/>
              </w:numPr>
            </w:pPr>
            <w:r w:rsidRPr="001D5CD0">
              <w:rPr>
                <w:rFonts w:hint="eastAsia"/>
              </w:rPr>
              <w:t>急病人の発生等への対応について</w:t>
            </w:r>
          </w:p>
          <w:p w:rsidR="009E5551" w:rsidRDefault="009E5551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864892" w:rsidRDefault="00864892" w:rsidP="009E5551"/>
          <w:p w:rsidR="00057A0C" w:rsidRDefault="00057A0C" w:rsidP="009E5551"/>
          <w:p w:rsidR="00057A0C" w:rsidRDefault="00057A0C" w:rsidP="009E5551"/>
          <w:p w:rsidR="00864892" w:rsidRDefault="00864892" w:rsidP="009E5551"/>
          <w:p w:rsidR="00864892" w:rsidRDefault="00864892" w:rsidP="009E5551"/>
          <w:p w:rsidR="005479F6" w:rsidRDefault="005479F6" w:rsidP="009E5551"/>
          <w:p w:rsidR="00475DA5" w:rsidRDefault="00475DA5" w:rsidP="009E5551"/>
          <w:p w:rsidR="00475DA5" w:rsidRDefault="00475DA5" w:rsidP="009E5551"/>
          <w:p w:rsidR="00475DA5" w:rsidRDefault="00475DA5" w:rsidP="009E5551"/>
          <w:p w:rsidR="00475DA5" w:rsidRPr="00A3003E" w:rsidRDefault="00475DA5" w:rsidP="009E5551"/>
        </w:tc>
      </w:tr>
    </w:tbl>
    <w:p w:rsidR="004978D4" w:rsidRPr="004978D4" w:rsidRDefault="004978D4" w:rsidP="00893FE4"/>
    <w:sectPr w:rsidR="004978D4" w:rsidRPr="004978D4" w:rsidSect="002F31DE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D37" w:rsidRDefault="00D77D37">
      <w:r>
        <w:separator/>
      </w:r>
    </w:p>
  </w:endnote>
  <w:endnote w:type="continuationSeparator" w:id="0">
    <w:p w:rsidR="00D77D37" w:rsidRDefault="00D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B1F" w:rsidRPr="002B25A3" w:rsidRDefault="00901B1F" w:rsidP="002F31DE">
    <w:pPr>
      <w:pStyle w:val="a5"/>
      <w:ind w:left="200" w:hangingChars="100" w:hanging="200"/>
      <w:rPr>
        <w:rFonts w:ascii="ＭＳ Ｐ明朝" w:eastAsia="ＭＳ Ｐ明朝" w:hAnsi="ＭＳ Ｐ明朝"/>
        <w:sz w:val="20"/>
        <w:szCs w:val="20"/>
      </w:rPr>
    </w:pPr>
    <w:r w:rsidRPr="002B25A3">
      <w:rPr>
        <w:rFonts w:ascii="ＭＳ Ｐ明朝" w:eastAsia="ＭＳ Ｐ明朝" w:hAnsi="ＭＳ Ｐ明朝" w:hint="eastAsia"/>
        <w:sz w:val="20"/>
        <w:szCs w:val="20"/>
      </w:rPr>
      <w:t>※</w:t>
    </w:r>
    <w:r w:rsidR="00EF147D" w:rsidRPr="000C5B9E">
      <w:rPr>
        <w:rFonts w:ascii="ＭＳ Ｐ明朝" w:eastAsia="ＭＳ Ｐ明朝" w:hAnsi="ＭＳ Ｐ明朝" w:hint="eastAsia"/>
        <w:sz w:val="20"/>
        <w:szCs w:val="20"/>
      </w:rPr>
      <w:t>本様式(Ａ４判</w:t>
    </w:r>
    <w:r w:rsidR="00EF147D" w:rsidRPr="000C5B9E">
      <w:rPr>
        <w:rFonts w:ascii="ＭＳ Ｐ明朝" w:eastAsia="ＭＳ Ｐ明朝" w:hAnsi="ＭＳ Ｐ明朝"/>
        <w:sz w:val="20"/>
        <w:szCs w:val="20"/>
      </w:rPr>
      <w:t>）</w:t>
    </w:r>
    <w:r w:rsidR="00EF147D" w:rsidRPr="000C5B9E">
      <w:rPr>
        <w:rFonts w:ascii="ＭＳ Ｐ明朝" w:eastAsia="ＭＳ Ｐ明朝" w:hAnsi="ＭＳ Ｐ明朝" w:hint="eastAsia"/>
        <w:sz w:val="20"/>
        <w:szCs w:val="20"/>
      </w:rPr>
      <w:t>は</w:t>
    </w:r>
    <w:r w:rsidR="002B5601">
      <w:rPr>
        <w:rFonts w:ascii="ＭＳ Ｐ明朝" w:eastAsia="ＭＳ Ｐ明朝" w:hAnsi="ＭＳ Ｐ明朝" w:hint="eastAsia"/>
        <w:sz w:val="20"/>
        <w:szCs w:val="20"/>
      </w:rPr>
      <w:t>1～2枚、簡潔な内容で</w:t>
    </w:r>
    <w:r w:rsidR="00EF147D" w:rsidRPr="000C5B9E">
      <w:rPr>
        <w:rFonts w:ascii="ＭＳ Ｐ明朝" w:eastAsia="ＭＳ Ｐ明朝" w:hAnsi="ＭＳ Ｐ明朝" w:hint="eastAsia"/>
        <w:sz w:val="20"/>
        <w:szCs w:val="20"/>
      </w:rPr>
      <w:t>作成</w:t>
    </w:r>
    <w:r w:rsidR="00EF147D">
      <w:rPr>
        <w:rFonts w:ascii="ＭＳ Ｐ明朝" w:eastAsia="ＭＳ Ｐ明朝" w:hAnsi="ＭＳ Ｐ明朝" w:hint="eastAsia"/>
        <w:sz w:val="20"/>
        <w:szCs w:val="20"/>
      </w:rPr>
      <w:t>すること。</w:t>
    </w:r>
    <w:r w:rsidR="00EF147D" w:rsidRPr="000C5B9E">
      <w:rPr>
        <w:rFonts w:ascii="ＭＳ Ｐ明朝" w:eastAsia="ＭＳ Ｐ明朝" w:hAnsi="ＭＳ Ｐ明朝" w:hint="eastAsia"/>
        <w:sz w:val="20"/>
        <w:szCs w:val="20"/>
      </w:rPr>
      <w:t>本文の文字サイズは原則11ポイントで、行数・字数は制限なしと</w:t>
    </w:r>
    <w:r w:rsidR="00EF147D">
      <w:rPr>
        <w:rFonts w:ascii="ＭＳ Ｐ明朝" w:eastAsia="ＭＳ Ｐ明朝" w:hAnsi="ＭＳ Ｐ明朝" w:hint="eastAsia"/>
        <w:sz w:val="20"/>
        <w:szCs w:val="20"/>
      </w:rPr>
      <w:t>する。</w:t>
    </w:r>
    <w:r w:rsidR="00EF147D" w:rsidRPr="000C5B9E">
      <w:rPr>
        <w:rFonts w:ascii="ＭＳ Ｐ明朝" w:eastAsia="ＭＳ Ｐ明朝" w:hAnsi="ＭＳ Ｐ明朝" w:hint="eastAsia"/>
        <w:sz w:val="20"/>
        <w:szCs w:val="20"/>
      </w:rPr>
      <w:t>資料の添付は認め</w:t>
    </w:r>
    <w:r w:rsidR="00EF147D">
      <w:rPr>
        <w:rFonts w:ascii="ＭＳ Ｐ明朝" w:eastAsia="ＭＳ Ｐ明朝" w:hAnsi="ＭＳ Ｐ明朝" w:hint="eastAsia"/>
        <w:sz w:val="20"/>
        <w:szCs w:val="20"/>
      </w:rPr>
      <w:t>る</w:t>
    </w:r>
    <w:r w:rsidR="00EF147D" w:rsidRPr="000C5B9E">
      <w:rPr>
        <w:rFonts w:ascii="ＭＳ Ｐ明朝" w:eastAsia="ＭＳ Ｐ明朝" w:hAnsi="ＭＳ Ｐ明朝" w:hint="eastAsia"/>
        <w:sz w:val="20"/>
        <w:szCs w:val="20"/>
      </w:rPr>
      <w:t>が、Ａ４判サイズで２枚又はＡ３判折込１枚までと</w:t>
    </w:r>
    <w:r w:rsidR="00EF147D">
      <w:rPr>
        <w:rFonts w:ascii="ＭＳ Ｐ明朝" w:eastAsia="ＭＳ Ｐ明朝" w:hAnsi="ＭＳ Ｐ明朝" w:hint="eastAsia"/>
        <w:sz w:val="20"/>
        <w:szCs w:val="20"/>
      </w:rPr>
      <w:t>する。</w:t>
    </w:r>
  </w:p>
  <w:p w:rsidR="00901B1F" w:rsidRPr="002B25A3" w:rsidRDefault="00901B1F" w:rsidP="002F31DE">
    <w:pPr>
      <w:pStyle w:val="a5"/>
      <w:rPr>
        <w:rFonts w:ascii="ＭＳ Ｐ明朝" w:eastAsia="ＭＳ Ｐ明朝" w:hAnsi="ＭＳ Ｐ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D37" w:rsidRDefault="00D77D37">
      <w:r>
        <w:separator/>
      </w:r>
    </w:p>
  </w:footnote>
  <w:footnote w:type="continuationSeparator" w:id="0">
    <w:p w:rsidR="00D77D37" w:rsidRDefault="00D7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B1F" w:rsidRPr="002B25A3" w:rsidRDefault="00901B1F" w:rsidP="002F31DE">
    <w:pPr>
      <w:pStyle w:val="a4"/>
      <w:rPr>
        <w:rFonts w:ascii="ＭＳ ゴシック" w:eastAsia="ＭＳ ゴシック" w:hAnsi="ＭＳ ゴシック"/>
        <w:szCs w:val="18"/>
      </w:rPr>
    </w:pPr>
    <w:r w:rsidRPr="002B25A3">
      <w:rPr>
        <w:rFonts w:ascii="ＭＳ ゴシック" w:eastAsia="ＭＳ ゴシック" w:hAnsi="ＭＳ ゴシック" w:hint="eastAsia"/>
        <w:szCs w:val="18"/>
      </w:rPr>
      <w:t>様式</w:t>
    </w:r>
    <w:r w:rsidR="005E50A2">
      <w:rPr>
        <w:rFonts w:ascii="ＭＳ ゴシック" w:eastAsia="ＭＳ ゴシック" w:hAnsi="ＭＳ ゴシック" w:hint="eastAsia"/>
        <w:szCs w:val="18"/>
      </w:rPr>
      <w:t>1</w:t>
    </w:r>
    <w:r w:rsidR="00FE669F">
      <w:rPr>
        <w:rFonts w:ascii="ＭＳ ゴシック" w:eastAsia="ＭＳ ゴシック" w:hAnsi="ＭＳ ゴシック" w:hint="eastAsia"/>
        <w:szCs w:val="18"/>
      </w:rPr>
      <w:t>0</w:t>
    </w:r>
    <w:r w:rsidRPr="002B25A3">
      <w:rPr>
        <w:rFonts w:ascii="ＭＳ ゴシック" w:eastAsia="ＭＳ ゴシック" w:hAnsi="ＭＳ ゴシック" w:hint="eastAsia"/>
        <w:szCs w:val="18"/>
      </w:rPr>
      <w:t xml:space="preserve">号　</w:t>
    </w:r>
    <w:r w:rsidR="0024288C">
      <w:rPr>
        <w:rFonts w:ascii="ＭＳ ゴシック" w:eastAsia="ＭＳ ゴシック" w:hAnsi="ＭＳ ゴシック" w:hint="eastAsia"/>
        <w:szCs w:val="18"/>
      </w:rPr>
      <w:t>②</w:t>
    </w:r>
    <w:r w:rsidRPr="002B25A3">
      <w:rPr>
        <w:rFonts w:ascii="ＭＳ ゴシック" w:eastAsia="ＭＳ ゴシック" w:hAnsi="ＭＳ ゴシック" w:hint="eastAsia"/>
        <w:szCs w:val="18"/>
      </w:rPr>
      <w:t>事業計画</w:t>
    </w:r>
    <w:r w:rsidR="004B13EF">
      <w:rPr>
        <w:rFonts w:ascii="ＭＳ ゴシック" w:eastAsia="ＭＳ ゴシック" w:hAnsi="ＭＳ ゴシック" w:hint="eastAsia"/>
        <w:szCs w:val="18"/>
      </w:rPr>
      <w:t>書</w:t>
    </w:r>
    <w:r w:rsidRPr="002B25A3">
      <w:rPr>
        <w:rFonts w:ascii="ＭＳ ゴシック" w:eastAsia="ＭＳ ゴシック" w:hAnsi="ＭＳ ゴシック" w:hint="eastAsia"/>
        <w:szCs w:val="18"/>
      </w:rPr>
      <w:t xml:space="preserve">　その</w:t>
    </w:r>
    <w:r w:rsidR="00FE669F">
      <w:rPr>
        <w:rFonts w:ascii="ＭＳ ゴシック" w:eastAsia="ＭＳ ゴシック" w:hAnsi="ＭＳ ゴシック" w:hint="eastAsia"/>
        <w:szCs w:val="18"/>
      </w:rPr>
      <w:t>9</w:t>
    </w:r>
    <w:r w:rsidRPr="002B25A3">
      <w:rPr>
        <w:rFonts w:ascii="ＭＳ Ｐ明朝" w:eastAsia="ＭＳ Ｐ明朝" w:hAnsi="ＭＳ Ｐ明朝" w:hint="eastAsia"/>
        <w:sz w:val="18"/>
        <w:szCs w:val="18"/>
      </w:rPr>
      <w:t>（</w:t>
    </w:r>
    <w:r w:rsidR="00EF147D">
      <w:rPr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枚のうち</w:t>
    </w:r>
    <w:r w:rsidR="00EF147D">
      <w:rPr>
        <w:rStyle w:val="a7"/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枚目）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710D"/>
    <w:multiLevelType w:val="hybridMultilevel"/>
    <w:tmpl w:val="91B66F1C"/>
    <w:lvl w:ilvl="0" w:tplc="1C30C5DC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2D4DC9"/>
    <w:multiLevelType w:val="hybridMultilevel"/>
    <w:tmpl w:val="B472EA74"/>
    <w:lvl w:ilvl="0" w:tplc="824E8C00">
      <w:start w:val="1"/>
      <w:numFmt w:val="decimal"/>
      <w:lvlText w:val="（%1）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1C30C5DC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60FE48C1"/>
    <w:multiLevelType w:val="hybridMultilevel"/>
    <w:tmpl w:val="5BD67686"/>
    <w:lvl w:ilvl="0" w:tplc="1ADE005E">
      <w:numFmt w:val="bullet"/>
      <w:lvlText w:val="※"/>
      <w:lvlJc w:val="left"/>
      <w:pPr>
        <w:tabs>
          <w:tab w:val="num" w:pos="513"/>
        </w:tabs>
        <w:ind w:left="51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3"/>
        </w:tabs>
        <w:ind w:left="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C1"/>
    <w:rsid w:val="000101AA"/>
    <w:rsid w:val="0001199B"/>
    <w:rsid w:val="00057A0C"/>
    <w:rsid w:val="00057E26"/>
    <w:rsid w:val="000F2731"/>
    <w:rsid w:val="00174B96"/>
    <w:rsid w:val="0018231D"/>
    <w:rsid w:val="00187446"/>
    <w:rsid w:val="001B26BF"/>
    <w:rsid w:val="001B7B14"/>
    <w:rsid w:val="001C7A77"/>
    <w:rsid w:val="001D589F"/>
    <w:rsid w:val="001D5CD0"/>
    <w:rsid w:val="001E5432"/>
    <w:rsid w:val="0020390E"/>
    <w:rsid w:val="00242809"/>
    <w:rsid w:val="0024288C"/>
    <w:rsid w:val="00271D61"/>
    <w:rsid w:val="00277BD1"/>
    <w:rsid w:val="002B25A3"/>
    <w:rsid w:val="002B5601"/>
    <w:rsid w:val="002F31DE"/>
    <w:rsid w:val="00306FF8"/>
    <w:rsid w:val="003235C1"/>
    <w:rsid w:val="00330813"/>
    <w:rsid w:val="00343FD1"/>
    <w:rsid w:val="0036037F"/>
    <w:rsid w:val="00361444"/>
    <w:rsid w:val="0036499B"/>
    <w:rsid w:val="0037353B"/>
    <w:rsid w:val="003818A4"/>
    <w:rsid w:val="003E5308"/>
    <w:rsid w:val="004026EE"/>
    <w:rsid w:val="00475DA5"/>
    <w:rsid w:val="004978D4"/>
    <w:rsid w:val="004A00F5"/>
    <w:rsid w:val="004B13EF"/>
    <w:rsid w:val="004C03B5"/>
    <w:rsid w:val="004F0F3C"/>
    <w:rsid w:val="00540CC8"/>
    <w:rsid w:val="005479F6"/>
    <w:rsid w:val="00586B49"/>
    <w:rsid w:val="005B037E"/>
    <w:rsid w:val="005B31BB"/>
    <w:rsid w:val="005E50A2"/>
    <w:rsid w:val="005F08E0"/>
    <w:rsid w:val="005F69CD"/>
    <w:rsid w:val="00621BC7"/>
    <w:rsid w:val="0067517D"/>
    <w:rsid w:val="00693C45"/>
    <w:rsid w:val="006945A8"/>
    <w:rsid w:val="006B7D2E"/>
    <w:rsid w:val="006C67CD"/>
    <w:rsid w:val="006D4C6F"/>
    <w:rsid w:val="006F368C"/>
    <w:rsid w:val="007602CE"/>
    <w:rsid w:val="00774735"/>
    <w:rsid w:val="00783F65"/>
    <w:rsid w:val="00790731"/>
    <w:rsid w:val="007A261B"/>
    <w:rsid w:val="007B1855"/>
    <w:rsid w:val="007C39E0"/>
    <w:rsid w:val="007F3A34"/>
    <w:rsid w:val="00854498"/>
    <w:rsid w:val="00864892"/>
    <w:rsid w:val="00882DC5"/>
    <w:rsid w:val="00883686"/>
    <w:rsid w:val="00883D69"/>
    <w:rsid w:val="00893FE4"/>
    <w:rsid w:val="00895FC4"/>
    <w:rsid w:val="008A2C40"/>
    <w:rsid w:val="008A6F1B"/>
    <w:rsid w:val="008E2647"/>
    <w:rsid w:val="00901B1F"/>
    <w:rsid w:val="00902954"/>
    <w:rsid w:val="009068EF"/>
    <w:rsid w:val="00933558"/>
    <w:rsid w:val="009946CE"/>
    <w:rsid w:val="009E304E"/>
    <w:rsid w:val="009E5551"/>
    <w:rsid w:val="00A04892"/>
    <w:rsid w:val="00A3003E"/>
    <w:rsid w:val="00A509EF"/>
    <w:rsid w:val="00A909B4"/>
    <w:rsid w:val="00A97791"/>
    <w:rsid w:val="00AA079E"/>
    <w:rsid w:val="00AA2B97"/>
    <w:rsid w:val="00AA58CD"/>
    <w:rsid w:val="00AB5893"/>
    <w:rsid w:val="00AC3C46"/>
    <w:rsid w:val="00AC7A16"/>
    <w:rsid w:val="00B12CDF"/>
    <w:rsid w:val="00B24F3F"/>
    <w:rsid w:val="00B32165"/>
    <w:rsid w:val="00B3570A"/>
    <w:rsid w:val="00B53B67"/>
    <w:rsid w:val="00B85D40"/>
    <w:rsid w:val="00B92C1A"/>
    <w:rsid w:val="00C55F34"/>
    <w:rsid w:val="00CA6184"/>
    <w:rsid w:val="00CC1359"/>
    <w:rsid w:val="00CE61B0"/>
    <w:rsid w:val="00D11856"/>
    <w:rsid w:val="00D2207C"/>
    <w:rsid w:val="00D23E0A"/>
    <w:rsid w:val="00D72A0E"/>
    <w:rsid w:val="00D77D37"/>
    <w:rsid w:val="00D77DC5"/>
    <w:rsid w:val="00DC3DF4"/>
    <w:rsid w:val="00DD3CF5"/>
    <w:rsid w:val="00E54444"/>
    <w:rsid w:val="00EB5906"/>
    <w:rsid w:val="00EE7CA7"/>
    <w:rsid w:val="00EF147D"/>
    <w:rsid w:val="00EF2F3C"/>
    <w:rsid w:val="00F5513E"/>
    <w:rsid w:val="00F90998"/>
    <w:rsid w:val="00FA0ADD"/>
    <w:rsid w:val="00FB1B21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245E57"/>
  <w15:chartTrackingRefBased/>
  <w15:docId w15:val="{5C9EAD7E-51FA-4DFE-A994-1511D78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F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事業計画書４危機管理</vt:lpstr>
      <vt:lpstr>事業計画書４危機管理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事業計画書４危機管理</dc:title>
  <dc:subject/>
  <dc:creator>市川市中央図書館　Koo</dc:creator>
  <cp:keywords/>
  <dc:description/>
  <cp:lastModifiedBy>PCK22X0614</cp:lastModifiedBy>
  <cp:revision>3</cp:revision>
  <cp:lastPrinted>2021-05-31T04:45:00Z</cp:lastPrinted>
  <dcterms:created xsi:type="dcterms:W3CDTF">2026-05-16T06:24:00Z</dcterms:created>
  <dcterms:modified xsi:type="dcterms:W3CDTF">2026-05-28T02:19:00Z</dcterms:modified>
</cp:coreProperties>
</file>